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35" w:rsidRPr="00A92E35" w:rsidRDefault="00A92E35" w:rsidP="00A92E35">
      <w:r w:rsidRPr="00A92E35">
        <w:t>NO. R-10-13</w:t>
      </w:r>
    </w:p>
    <w:p w:rsidR="00A92E35" w:rsidRPr="00A92E35" w:rsidRDefault="00A92E35" w:rsidP="00A92E35">
      <w:r w:rsidRPr="00A92E35">
        <w:t>BY: COUNCILMEMBERS MIDURA, CARTER, HEDGE-MORRELL, AND WILLARD-LEWIS</w:t>
      </w:r>
    </w:p>
    <w:p w:rsidR="00A92E35" w:rsidRPr="00A92E35" w:rsidRDefault="00A92E35" w:rsidP="00A92E35">
      <w:r w:rsidRPr="00A92E35">
        <w:t>IN THE MATTER OF ENTERGY NEW ORLEANS, INC.’S APPLICATION OF ENTERGY NEW</w:t>
      </w:r>
    </w:p>
    <w:p w:rsidR="00A92E35" w:rsidRPr="00A92E35" w:rsidRDefault="00A92E35" w:rsidP="00A92E35">
      <w:r w:rsidRPr="00A92E35">
        <w:t>ORLEANS, INC. FOR A CHANGE IN ELECTRIC AND GAS RATES PURSUANT TO COUNCIL</w:t>
      </w:r>
    </w:p>
    <w:p w:rsidR="00A92E35" w:rsidRPr="00A92E35" w:rsidRDefault="00A92E35" w:rsidP="00A92E35">
      <w:r w:rsidRPr="00A92E35">
        <w:t>RESOLUTION R-06-459</w:t>
      </w:r>
    </w:p>
    <w:p w:rsidR="00A92E35" w:rsidRPr="00A92E35" w:rsidRDefault="00A92E35" w:rsidP="00A92E35">
      <w:r w:rsidRPr="00A92E35">
        <w:t>DOCKET NO. UD-08-03</w:t>
      </w:r>
    </w:p>
    <w:p w:rsidR="00A92E35" w:rsidRPr="00A92E35" w:rsidRDefault="00A92E35" w:rsidP="00A92E35">
      <w:r w:rsidRPr="00A92E35">
        <w:t>SECOND RESOLUTION AND ORDER CERTIFYING ENTERGY NEW ORLEANS, INC.’S</w:t>
      </w:r>
    </w:p>
    <w:p w:rsidR="00A92E35" w:rsidRPr="00A92E35" w:rsidRDefault="00A92E35" w:rsidP="00A92E35">
      <w:r w:rsidRPr="00A92E35">
        <w:t>2010 Motions/Resolutions http://library3.municode.com/minutes/DocView/30001/1/481/498</w:t>
      </w:r>
    </w:p>
    <w:p w:rsidR="00A92E35" w:rsidRPr="00A92E35" w:rsidRDefault="00A92E35" w:rsidP="00A92E35">
      <w:r w:rsidRPr="00A92E35">
        <w:t>12 of 438</w:t>
      </w:r>
    </w:p>
    <w:p w:rsidR="00A92E35" w:rsidRPr="00A92E35" w:rsidRDefault="00A92E35" w:rsidP="00A92E35">
      <w:r w:rsidRPr="00A92E35">
        <w:t>UNCOMPENSATED HURRICANE KATRINA STORM COSTS ELIGIBLE FOR RATEPAYER</w:t>
      </w:r>
    </w:p>
    <w:p w:rsidR="00A92E35" w:rsidRPr="00A92E35" w:rsidRDefault="00A92E35" w:rsidP="00A92E35">
      <w:r w:rsidRPr="00A92E35">
        <w:t>MITIGATION</w:t>
      </w:r>
    </w:p>
    <w:p w:rsidR="00A92E35" w:rsidRPr="00A92E35" w:rsidRDefault="00A92E35" w:rsidP="00A92E35">
      <w:r w:rsidRPr="00A92E35">
        <w:t>WHEREAS, pursuant to the Constitution of the State of Louisiana and the Home Rule Charter of the City</w:t>
      </w:r>
    </w:p>
    <w:p w:rsidR="00A92E35" w:rsidRPr="00A92E35" w:rsidRDefault="00A92E35" w:rsidP="00A92E35">
      <w:proofErr w:type="gramStart"/>
      <w:r w:rsidRPr="00A92E35">
        <w:t>of</w:t>
      </w:r>
      <w:proofErr w:type="gramEnd"/>
      <w:r w:rsidRPr="00A92E35">
        <w:t xml:space="preserve"> New Orleans, the Council of the City of New Orleans (“Council”) is the governmental body authorized</w:t>
      </w:r>
    </w:p>
    <w:p w:rsidR="00A92E35" w:rsidRDefault="00A92E35" w:rsidP="00A92E35">
      <w:proofErr w:type="gramStart"/>
      <w:r w:rsidRPr="00A92E35">
        <w:t>to</w:t>
      </w:r>
      <w:proofErr w:type="gramEnd"/>
      <w:r w:rsidRPr="00A92E35">
        <w:t xml:space="preserve"> exercise regulatory control over rates, charges and the general conditions under which electric and </w:t>
      </w:r>
    </w:p>
    <w:p w:rsidR="009E4CE5" w:rsidRDefault="00A92E35" w:rsidP="00A92E35">
      <w:proofErr w:type="gramStart"/>
      <w:r w:rsidRPr="00A92E35">
        <w:t>gas</w:t>
      </w:r>
      <w:proofErr w:type="gramEnd"/>
      <w:r>
        <w:t xml:space="preserve"> </w:t>
      </w:r>
      <w:r w:rsidRPr="00A92E35">
        <w:t>services are provided in New Orleans; and</w:t>
      </w:r>
    </w:p>
    <w:p w:rsidR="00A92E35" w:rsidRPr="00A92E35" w:rsidRDefault="00A92E35" w:rsidP="00A92E35">
      <w:r w:rsidRPr="00A92E35">
        <w:t>WHEREAS, Entergy New Orleans, Inc. (“ENO” or “the Company”) provides electric service to all of</w:t>
      </w:r>
    </w:p>
    <w:p w:rsidR="00A92E35" w:rsidRPr="00A92E35" w:rsidRDefault="00A92E35" w:rsidP="00A92E35">
      <w:r w:rsidRPr="00A92E35">
        <w:t>New Orleans except the Fifteenth Ward (“Algiers”) and gas service to all of New Orleans; and</w:t>
      </w:r>
    </w:p>
    <w:p w:rsidR="00A92E35" w:rsidRPr="00A92E35" w:rsidRDefault="00A92E35" w:rsidP="00A92E35">
      <w:proofErr w:type="gramStart"/>
      <w:r w:rsidRPr="00A92E35">
        <w:t>WHEREAS, on August 29, 2005, Hurricane Katrina struck the City of New Orleans.</w:t>
      </w:r>
      <w:proofErr w:type="gramEnd"/>
      <w:r w:rsidRPr="00A92E35">
        <w:t xml:space="preserve"> The hurricane and</w:t>
      </w:r>
    </w:p>
    <w:p w:rsidR="0066308D" w:rsidRDefault="00A92E35" w:rsidP="00A92E35">
      <w:proofErr w:type="gramStart"/>
      <w:r w:rsidRPr="00A92E35">
        <w:t>ensuing</w:t>
      </w:r>
      <w:proofErr w:type="gramEnd"/>
      <w:r w:rsidRPr="00A92E35">
        <w:t xml:space="preserve"> multiple levee failures caused widespread flooding throughout the City, endangering the lives </w:t>
      </w:r>
    </w:p>
    <w:p w:rsidR="00A92E35" w:rsidRPr="00A92E35" w:rsidRDefault="00A92E35" w:rsidP="00A92E35">
      <w:proofErr w:type="gramStart"/>
      <w:r w:rsidRPr="00A92E35">
        <w:t>and</w:t>
      </w:r>
      <w:proofErr w:type="gramEnd"/>
      <w:r w:rsidR="0066308D">
        <w:t xml:space="preserve"> </w:t>
      </w:r>
      <w:r w:rsidRPr="00A92E35">
        <w:t xml:space="preserve">health of thousands of New </w:t>
      </w:r>
      <w:proofErr w:type="spellStart"/>
      <w:r w:rsidRPr="00A92E35">
        <w:t>Orleanians</w:t>
      </w:r>
      <w:proofErr w:type="spellEnd"/>
      <w:r w:rsidRPr="00A92E35">
        <w:t xml:space="preserve"> and causing catastrophic damage to homes, businesses, and</w:t>
      </w:r>
    </w:p>
    <w:p w:rsidR="00A92E35" w:rsidRPr="00A92E35" w:rsidRDefault="00A92E35" w:rsidP="00A92E35">
      <w:proofErr w:type="gramStart"/>
      <w:r w:rsidRPr="00A92E35">
        <w:t>infrastructure</w:t>
      </w:r>
      <w:proofErr w:type="gramEnd"/>
      <w:r w:rsidRPr="00A92E35">
        <w:t xml:space="preserve">. New Orleans was subject to mandatory </w:t>
      </w:r>
      <w:proofErr w:type="gramStart"/>
      <w:r w:rsidRPr="00A92E35">
        <w:t>evacuation,</w:t>
      </w:r>
      <w:proofErr w:type="gramEnd"/>
      <w:r w:rsidRPr="00A92E35">
        <w:t xml:space="preserve"> and the flooding and pervasive</w:t>
      </w:r>
    </w:p>
    <w:p w:rsidR="0066308D" w:rsidRDefault="00A92E35" w:rsidP="00A92E35">
      <w:proofErr w:type="gramStart"/>
      <w:r w:rsidRPr="00A92E35">
        <w:t>damage</w:t>
      </w:r>
      <w:proofErr w:type="gramEnd"/>
      <w:r w:rsidRPr="00A92E35">
        <w:t xml:space="preserve"> rendered the City uninhabitable and prohibited residents from returning to their homes for </w:t>
      </w:r>
    </w:p>
    <w:p w:rsidR="0066308D" w:rsidRDefault="00A92E35" w:rsidP="00A92E35">
      <w:proofErr w:type="gramStart"/>
      <w:r w:rsidRPr="00A92E35">
        <w:t>months</w:t>
      </w:r>
      <w:proofErr w:type="gramEnd"/>
      <w:r w:rsidR="0066308D">
        <w:t xml:space="preserve"> </w:t>
      </w:r>
      <w:r w:rsidRPr="00A92E35">
        <w:t xml:space="preserve">afterwards. The devastation caused by Hurricane Katrina is considered to be the worst natural </w:t>
      </w:r>
    </w:p>
    <w:p w:rsidR="00A92E35" w:rsidRDefault="00A92E35" w:rsidP="00A92E35">
      <w:proofErr w:type="gramStart"/>
      <w:r w:rsidRPr="00A92E35">
        <w:t>disaster</w:t>
      </w:r>
      <w:proofErr w:type="gramEnd"/>
      <w:r w:rsidRPr="00A92E35">
        <w:t xml:space="preserve"> in</w:t>
      </w:r>
      <w:r>
        <w:t xml:space="preserve"> </w:t>
      </w:r>
      <w:r w:rsidRPr="00A92E35">
        <w:t>U.S. history; and</w:t>
      </w:r>
    </w:p>
    <w:p w:rsidR="00A92E35" w:rsidRPr="00A92E35" w:rsidRDefault="00A92E35" w:rsidP="00A92E35">
      <w:r w:rsidRPr="00A92E35">
        <w:t>WHEREAS, as a result of Hurricane Katrina and the levee failures, ENO suffered severe, unprecedented</w:t>
      </w:r>
    </w:p>
    <w:p w:rsidR="0066308D" w:rsidRDefault="00A92E35" w:rsidP="00A92E35">
      <w:proofErr w:type="gramStart"/>
      <w:r w:rsidRPr="00A92E35">
        <w:lastRenderedPageBreak/>
        <w:t>damage</w:t>
      </w:r>
      <w:proofErr w:type="gramEnd"/>
      <w:r w:rsidRPr="00A92E35">
        <w:t xml:space="preserve"> to its electric and gas utility systems and, with the exodus of residents from the City </w:t>
      </w:r>
    </w:p>
    <w:p w:rsidR="00A92E35" w:rsidRPr="00A92E35" w:rsidRDefault="00A92E35" w:rsidP="00A92E35">
      <w:proofErr w:type="gramStart"/>
      <w:r w:rsidRPr="00A92E35">
        <w:t>experienced</w:t>
      </w:r>
      <w:proofErr w:type="gramEnd"/>
      <w:r>
        <w:t xml:space="preserve"> </w:t>
      </w:r>
      <w:r w:rsidRPr="00A92E35">
        <w:t>dramatic reductions in its customer base and, accordingly, its base rate revenues; and</w:t>
      </w:r>
    </w:p>
    <w:p w:rsidR="00A92E35" w:rsidRPr="00A92E35" w:rsidRDefault="00A92E35" w:rsidP="00A92E35">
      <w:r w:rsidRPr="00A92E35">
        <w:t>WHEREAS, on June 30, 2006, Entergy New Orleans, Inc. (“ENO”), filed with the Council an</w:t>
      </w:r>
    </w:p>
    <w:p w:rsidR="00A92E35" w:rsidRPr="00A92E35" w:rsidRDefault="00A92E35" w:rsidP="00A92E35">
      <w:r w:rsidRPr="00A92E35">
        <w:t>“Application of Entergy New Orleans, Inc. for Authorization to Implement Riders to Recover Costs</w:t>
      </w:r>
    </w:p>
    <w:p w:rsidR="00A92E35" w:rsidRPr="00A92E35" w:rsidRDefault="00A92E35" w:rsidP="00A92E35">
      <w:r w:rsidRPr="00A92E35">
        <w:t>Related to Hurricanes Katrina and Rita and to Adequately Fund a Storm Reserve” (“Rider Application”).</w:t>
      </w:r>
    </w:p>
    <w:p w:rsidR="00A92E35" w:rsidRPr="00A92E35" w:rsidRDefault="00A92E35" w:rsidP="00A92E35">
      <w:r w:rsidRPr="00A92E35">
        <w:t>As it pertained to ENO’s costs related to Hurricanes Katrina and Rita, ENO sought Council authorization</w:t>
      </w:r>
    </w:p>
    <w:p w:rsidR="00A92E35" w:rsidRPr="00A92E35" w:rsidRDefault="00A92E35" w:rsidP="00A92E35">
      <w:proofErr w:type="gramStart"/>
      <w:r w:rsidRPr="00A92E35">
        <w:t>to</w:t>
      </w:r>
      <w:proofErr w:type="gramEnd"/>
      <w:r w:rsidRPr="00A92E35">
        <w:t xml:space="preserve"> recover $146.429 million of storm costs incurred through March 31, 2006; and</w:t>
      </w:r>
    </w:p>
    <w:p w:rsidR="00A92E35" w:rsidRPr="00A92E35" w:rsidRDefault="00A92E35" w:rsidP="00A92E35">
      <w:r w:rsidRPr="00A92E35">
        <w:t>WHEREAS, on December 18, 2006, ENO made a supplemental and amended filing requesting the</w:t>
      </w:r>
    </w:p>
    <w:p w:rsidR="00A92E35" w:rsidRPr="00A92E35" w:rsidRDefault="00A92E35" w:rsidP="00A92E35">
      <w:proofErr w:type="gramStart"/>
      <w:r w:rsidRPr="00A92E35">
        <w:t>recovery</w:t>
      </w:r>
      <w:proofErr w:type="gramEnd"/>
      <w:r w:rsidRPr="00A92E35">
        <w:t xml:space="preserve"> of costs related to the two storms incurred during the period April 1, 2006 through October 31,</w:t>
      </w:r>
    </w:p>
    <w:p w:rsidR="00A92E35" w:rsidRPr="00A92E35" w:rsidRDefault="00A92E35" w:rsidP="00A92E35">
      <w:r w:rsidRPr="00A92E35">
        <w:t>2006. For this filing, ENO sought to recover $51.914 million of storm costs; and</w:t>
      </w:r>
    </w:p>
    <w:p w:rsidR="00A92E35" w:rsidRPr="00A92E35" w:rsidRDefault="00A92E35" w:rsidP="00A92E35">
      <w:r w:rsidRPr="00A92E35">
        <w:t>WHEREAS, on January 22, 2007, ENO made a second supplemental and amended filing requesting</w:t>
      </w:r>
    </w:p>
    <w:p w:rsidR="00A92E35" w:rsidRPr="00A92E35" w:rsidRDefault="00A92E35" w:rsidP="00A92E35">
      <w:proofErr w:type="gramStart"/>
      <w:r w:rsidRPr="00A92E35">
        <w:t>recovery</w:t>
      </w:r>
      <w:proofErr w:type="gramEnd"/>
      <w:r w:rsidRPr="00A92E35">
        <w:t xml:space="preserve"> of storm costs incurred during November and December 2006 amounting to $11.994 million;</w:t>
      </w:r>
    </w:p>
    <w:p w:rsidR="00A92E35" w:rsidRDefault="00A92E35" w:rsidP="00A92E35">
      <w:proofErr w:type="gramStart"/>
      <w:r w:rsidRPr="00A92E35">
        <w:t>and</w:t>
      </w:r>
      <w:proofErr w:type="gramEnd"/>
    </w:p>
    <w:p w:rsidR="00A92E35" w:rsidRPr="00A92E35" w:rsidRDefault="00A92E35" w:rsidP="00A92E35">
      <w:r w:rsidRPr="00A92E35">
        <w:t>WHEREAS, for all three filings [June 30, 2006; December 18, 2006; and January 22, 2007], totaling</w:t>
      </w:r>
    </w:p>
    <w:p w:rsidR="00A92E35" w:rsidRPr="00A92E35" w:rsidRDefault="00A92E35" w:rsidP="00A92E35">
      <w:r w:rsidRPr="00A92E35">
        <w:t>$210.337 million, ENO requested that the Council enter an order finding that the storm restoration costs</w:t>
      </w:r>
    </w:p>
    <w:p w:rsidR="0066308D" w:rsidRDefault="00A92E35" w:rsidP="00A92E35">
      <w:proofErr w:type="gramStart"/>
      <w:r w:rsidRPr="00A92E35">
        <w:t>associated</w:t>
      </w:r>
      <w:proofErr w:type="gramEnd"/>
      <w:r w:rsidRPr="00A92E35">
        <w:t xml:space="preserve"> with Hurricanes Katrina and Rita were reasonable and necessary and certifying the recovery </w:t>
      </w:r>
    </w:p>
    <w:p w:rsidR="00A92E35" w:rsidRPr="00A92E35" w:rsidRDefault="00A92E35" w:rsidP="00A92E35">
      <w:proofErr w:type="gramStart"/>
      <w:r w:rsidRPr="00A92E35">
        <w:t>of</w:t>
      </w:r>
      <w:proofErr w:type="gramEnd"/>
      <w:r>
        <w:t xml:space="preserve"> </w:t>
      </w:r>
      <w:r w:rsidRPr="00A92E35">
        <w:t>the costs in accordance with the Agreement in Principle approved in Council Resolution R-06-459; and</w:t>
      </w:r>
    </w:p>
    <w:p w:rsidR="00A92E35" w:rsidRPr="00A92E35" w:rsidRDefault="00A92E35" w:rsidP="00A92E35">
      <w:r w:rsidRPr="00A92E35">
        <w:t>WHEREAS, on January 18, 2007, the New Orleans City Council’s Auditing Advisors, the certified public</w:t>
      </w:r>
    </w:p>
    <w:p w:rsidR="00A92E35" w:rsidRPr="00A92E35" w:rsidRDefault="00A92E35" w:rsidP="00A92E35">
      <w:proofErr w:type="gramStart"/>
      <w:r w:rsidRPr="00A92E35">
        <w:t>accounting</w:t>
      </w:r>
      <w:proofErr w:type="gramEnd"/>
      <w:r w:rsidRPr="00A92E35">
        <w:t xml:space="preserve"> firms of </w:t>
      </w:r>
      <w:proofErr w:type="spellStart"/>
      <w:r w:rsidRPr="00A92E35">
        <w:t>Pailet</w:t>
      </w:r>
      <w:proofErr w:type="spellEnd"/>
      <w:r w:rsidRPr="00A92E35">
        <w:t xml:space="preserve">, </w:t>
      </w:r>
      <w:proofErr w:type="spellStart"/>
      <w:r w:rsidRPr="00A92E35">
        <w:t>Meunier</w:t>
      </w:r>
      <w:proofErr w:type="spellEnd"/>
      <w:r w:rsidRPr="00A92E35">
        <w:t xml:space="preserve"> and LeBlanc, LLP and Bruno &amp; </w:t>
      </w:r>
      <w:proofErr w:type="spellStart"/>
      <w:r w:rsidRPr="00A92E35">
        <w:t>Tervalon</w:t>
      </w:r>
      <w:proofErr w:type="spellEnd"/>
      <w:r w:rsidRPr="00A92E35">
        <w:t>, LLP (together, the</w:t>
      </w:r>
    </w:p>
    <w:p w:rsidR="00A92E35" w:rsidRPr="00A92E35" w:rsidRDefault="00A92E35" w:rsidP="00A92E35">
      <w:r w:rsidRPr="00A92E35">
        <w:t>“</w:t>
      </w:r>
      <w:proofErr w:type="gramStart"/>
      <w:r w:rsidRPr="00A92E35">
        <w:t>auditors</w:t>
      </w:r>
      <w:proofErr w:type="gramEnd"/>
      <w:r w:rsidRPr="00A92E35">
        <w:t>”), issued an audit report in connection with the application that ENO filed with the Council on</w:t>
      </w:r>
    </w:p>
    <w:p w:rsidR="00A92E35" w:rsidRPr="00A92E35" w:rsidRDefault="00A92E35" w:rsidP="00A92E35">
      <w:r w:rsidRPr="00A92E35">
        <w:t>June 30, 2006, to recover costs related to Hurricanes Katrina and Rita which were incurred during the</w:t>
      </w:r>
    </w:p>
    <w:p w:rsidR="00A92E35" w:rsidRPr="00A92E35" w:rsidRDefault="00A92E35" w:rsidP="00A92E35">
      <w:proofErr w:type="gramStart"/>
      <w:r w:rsidRPr="00A92E35">
        <w:t>period</w:t>
      </w:r>
      <w:proofErr w:type="gramEnd"/>
      <w:r w:rsidRPr="00A92E35">
        <w:t xml:space="preserve"> August 2005 through March 31, 2006. The aforementioned report is referred to herein as the</w:t>
      </w:r>
    </w:p>
    <w:p w:rsidR="00A92E35" w:rsidRPr="00A92E35" w:rsidRDefault="00A92E35" w:rsidP="00A92E35">
      <w:proofErr w:type="gramStart"/>
      <w:r w:rsidRPr="00A92E35">
        <w:t>“First Audit Report.”</w:t>
      </w:r>
      <w:proofErr w:type="gramEnd"/>
      <w:r w:rsidRPr="00A92E35">
        <w:t xml:space="preserve"> On February 9, 2007, the New Orleans City Council’s Auditors issued an audit</w:t>
      </w:r>
    </w:p>
    <w:p w:rsidR="00A92E35" w:rsidRPr="00A92E35" w:rsidRDefault="00A92E35" w:rsidP="00A92E35">
      <w:proofErr w:type="gramStart"/>
      <w:r w:rsidRPr="00A92E35">
        <w:t>report</w:t>
      </w:r>
      <w:proofErr w:type="gramEnd"/>
      <w:r w:rsidRPr="00A92E35">
        <w:t xml:space="preserve"> in connection with ENO’s two supplemental filings [December 18, 2006 and January 22, 2007].</w:t>
      </w:r>
    </w:p>
    <w:p w:rsidR="00A92E35" w:rsidRDefault="00A92E35" w:rsidP="00A92E35">
      <w:r w:rsidRPr="00A92E35">
        <w:t>This report is referred to herein as the “Second Audit Report;” and</w:t>
      </w:r>
    </w:p>
    <w:p w:rsidR="00A92E35" w:rsidRPr="00A92E35" w:rsidRDefault="00A92E35" w:rsidP="00A92E35">
      <w:r w:rsidRPr="00A92E35">
        <w:lastRenderedPageBreak/>
        <w:t>WHEREAS, in March 2006, ENO filed an application with the State of Louisiana for federal Community</w:t>
      </w:r>
    </w:p>
    <w:p w:rsidR="00A92E35" w:rsidRPr="00A92E35" w:rsidRDefault="00A92E35" w:rsidP="00A92E35">
      <w:r w:rsidRPr="00A92E35">
        <w:t>2010 Motions/Resolutions http://library3.municode.com/minutes/DocView/30001/1/481/498</w:t>
      </w:r>
    </w:p>
    <w:p w:rsidR="00A92E35" w:rsidRPr="00A92E35" w:rsidRDefault="00A92E35" w:rsidP="00A92E35">
      <w:r w:rsidRPr="00A92E35">
        <w:t>13 of 438</w:t>
      </w:r>
      <w:r w:rsidR="0066308D">
        <w:t xml:space="preserve"> </w:t>
      </w:r>
      <w:r w:rsidRPr="00A92E35">
        <w:t>Development Block Grant (“CDBG”) funding for utility restoration and infrastructure rebuilding</w:t>
      </w:r>
    </w:p>
    <w:p w:rsidR="00A92E35" w:rsidRPr="00A92E35" w:rsidRDefault="00A92E35" w:rsidP="00A92E35">
      <w:proofErr w:type="gramStart"/>
      <w:r w:rsidRPr="00A92E35">
        <w:t>associated</w:t>
      </w:r>
      <w:proofErr w:type="gramEnd"/>
      <w:r w:rsidRPr="00A92E35">
        <w:t xml:space="preserve"> with Hurricanes Katrina and Rita. Federal CDBG funding is administered by the U.S.</w:t>
      </w:r>
    </w:p>
    <w:p w:rsidR="00A92E35" w:rsidRPr="00A92E35" w:rsidRDefault="00A92E35" w:rsidP="00A92E35">
      <w:proofErr w:type="gramStart"/>
      <w:r w:rsidRPr="00A92E35">
        <w:t>Department of Housing and Urban Development (“HUD”).</w:t>
      </w:r>
      <w:proofErr w:type="gramEnd"/>
      <w:r w:rsidRPr="00A92E35">
        <w:t xml:space="preserve"> For purposes of hurricane recovery in</w:t>
      </w:r>
    </w:p>
    <w:p w:rsidR="00A92E35" w:rsidRPr="00A92E35" w:rsidRDefault="00A92E35" w:rsidP="00A92E35">
      <w:r w:rsidRPr="00A92E35">
        <w:t>Louisiana, the funding is provided to the State’s Louisiana Recovery Authority (“LRA”); and</w:t>
      </w:r>
    </w:p>
    <w:p w:rsidR="00A92E35" w:rsidRPr="00A92E35" w:rsidRDefault="00A92E35" w:rsidP="00A92E35">
      <w:r w:rsidRPr="00A92E35">
        <w:t>WHEREAS, in October 12, 2006, the LRA Board approved an allocation of $200 million of CDBG funds</w:t>
      </w:r>
    </w:p>
    <w:p w:rsidR="00A92E35" w:rsidRPr="00A92E35" w:rsidRDefault="00A92E35" w:rsidP="00A92E35">
      <w:proofErr w:type="gramStart"/>
      <w:r w:rsidRPr="00A92E35">
        <w:t>to</w:t>
      </w:r>
      <w:proofErr w:type="gramEnd"/>
      <w:r w:rsidRPr="00A92E35">
        <w:t xml:space="preserve"> ENO to defray gas and electric utility system repair costs in an effort to mitigate rate increases that</w:t>
      </w:r>
    </w:p>
    <w:p w:rsidR="00A92E35" w:rsidRPr="00A92E35" w:rsidRDefault="00A92E35" w:rsidP="00A92E35">
      <w:proofErr w:type="gramStart"/>
      <w:r w:rsidRPr="00A92E35">
        <w:t>would</w:t>
      </w:r>
      <w:proofErr w:type="gramEnd"/>
      <w:r w:rsidRPr="00A92E35">
        <w:t xml:space="preserve"> otherwise be passed on to New Orleans consumers. On November 6, 2006, the LRA Board</w:t>
      </w:r>
    </w:p>
    <w:p w:rsidR="00A92E35" w:rsidRPr="00A92E35" w:rsidRDefault="00A92E35" w:rsidP="00A92E35">
      <w:proofErr w:type="gramStart"/>
      <w:r w:rsidRPr="00A92E35">
        <w:t>approved</w:t>
      </w:r>
      <w:proofErr w:type="gramEnd"/>
      <w:r w:rsidRPr="00A92E35">
        <w:t xml:space="preserve"> a detailed Proposed Action Plan Amendment Number 6 for Disaster Recovery Funds</w:t>
      </w:r>
    </w:p>
    <w:p w:rsidR="00A92E35" w:rsidRPr="00A92E35" w:rsidRDefault="00A92E35" w:rsidP="00A92E35">
      <w:r w:rsidRPr="00A92E35">
        <w:t>(“Amendment No. 6”) intended to establish criteria for a Ratepayer Mitigation Plan associated with the</w:t>
      </w:r>
    </w:p>
    <w:p w:rsidR="00A92E35" w:rsidRPr="00A92E35" w:rsidRDefault="00A92E35" w:rsidP="00A92E35">
      <w:r w:rsidRPr="00A92E35">
        <w:t>LRA’s $200 million allocation of CDBG funds to ENO. The LRA’s allocation to ENO was approved by</w:t>
      </w:r>
    </w:p>
    <w:p w:rsidR="00A92E35" w:rsidRPr="00A92E35" w:rsidRDefault="00A92E35" w:rsidP="00A92E35">
      <w:proofErr w:type="gramStart"/>
      <w:r w:rsidRPr="00A92E35">
        <w:t>the</w:t>
      </w:r>
      <w:proofErr w:type="gramEnd"/>
      <w:r w:rsidRPr="00A92E35">
        <w:t xml:space="preserve"> Louisiana Legislature in December 2006; and</w:t>
      </w:r>
    </w:p>
    <w:p w:rsidR="00A92E35" w:rsidRPr="00A92E35" w:rsidRDefault="00A92E35" w:rsidP="00A92E35">
      <w:r w:rsidRPr="00A92E35">
        <w:t>WHEREAS, the LRA’s Amendment No. 6 set forth certain conditions that would pertain to the $200</w:t>
      </w:r>
    </w:p>
    <w:p w:rsidR="00A92E35" w:rsidRPr="00A92E35" w:rsidRDefault="00A92E35" w:rsidP="00A92E35">
      <w:proofErr w:type="gramStart"/>
      <w:r w:rsidRPr="00A92E35">
        <w:t>million</w:t>
      </w:r>
      <w:proofErr w:type="gramEnd"/>
      <w:r w:rsidRPr="00A92E35">
        <w:t xml:space="preserve"> allocation to ENO. For instance, the amendment specified that “CDBG funds may only be used to</w:t>
      </w:r>
    </w:p>
    <w:p w:rsidR="0066308D" w:rsidRDefault="00A92E35" w:rsidP="00A92E35">
      <w:proofErr w:type="gramStart"/>
      <w:r w:rsidRPr="00A92E35">
        <w:t>reimburse</w:t>
      </w:r>
      <w:proofErr w:type="gramEnd"/>
      <w:r w:rsidRPr="00A92E35">
        <w:t xml:space="preserve"> the cost of restoration, reconstruction and rebuilding of ENO’s damaged electric and gas</w:t>
      </w:r>
    </w:p>
    <w:p w:rsidR="0066308D" w:rsidRDefault="00A92E35" w:rsidP="00A92E35">
      <w:r w:rsidRPr="00A92E35">
        <w:t xml:space="preserve"> </w:t>
      </w:r>
      <w:proofErr w:type="gramStart"/>
      <w:r w:rsidRPr="00A92E35">
        <w:t>utility</w:t>
      </w:r>
      <w:proofErr w:type="gramEnd"/>
      <w:r w:rsidR="0066308D">
        <w:t xml:space="preserve"> </w:t>
      </w:r>
      <w:r w:rsidRPr="00A92E35">
        <w:t xml:space="preserve">systems, and to offset such other unrecovered fixed costs as may be the responsibility of </w:t>
      </w:r>
    </w:p>
    <w:p w:rsidR="0066308D" w:rsidRDefault="00A92E35" w:rsidP="00A92E35">
      <w:proofErr w:type="gramStart"/>
      <w:r w:rsidRPr="00A92E35">
        <w:t>ratepayers</w:t>
      </w:r>
      <w:proofErr w:type="gramEnd"/>
      <w:r w:rsidRPr="00A92E35">
        <w:t>.”</w:t>
      </w:r>
      <w:r w:rsidR="0066308D">
        <w:t xml:space="preserve"> </w:t>
      </w:r>
      <w:r w:rsidRPr="00A92E35">
        <w:t xml:space="preserve">Additionally, the amendment required that all costs claimed for CDBG funding must be </w:t>
      </w:r>
    </w:p>
    <w:p w:rsidR="0066308D" w:rsidRDefault="00A92E35" w:rsidP="00A92E35">
      <w:proofErr w:type="gramStart"/>
      <w:r w:rsidRPr="00A92E35">
        <w:t>certified</w:t>
      </w:r>
      <w:proofErr w:type="gramEnd"/>
      <w:r w:rsidRPr="00A92E35">
        <w:t xml:space="preserve"> as</w:t>
      </w:r>
      <w:r w:rsidR="0066308D">
        <w:t xml:space="preserve"> </w:t>
      </w:r>
      <w:r w:rsidRPr="00A92E35">
        <w:t xml:space="preserve">“reasonable and necessary” through an independent audit process approved by the LRA and </w:t>
      </w:r>
    </w:p>
    <w:p w:rsidR="0066308D" w:rsidRDefault="00A92E35" w:rsidP="00A92E35">
      <w:proofErr w:type="gramStart"/>
      <w:r w:rsidRPr="00A92E35">
        <w:t>that</w:t>
      </w:r>
      <w:proofErr w:type="gramEnd"/>
      <w:r w:rsidRPr="00A92E35">
        <w:t xml:space="preserve"> the</w:t>
      </w:r>
      <w:r w:rsidR="0066308D">
        <w:t xml:space="preserve"> </w:t>
      </w:r>
      <w:r w:rsidRPr="00A92E35">
        <w:t xml:space="preserve">“New Orleans City Council, after analyzing and validating the pertinent records will provide </w:t>
      </w:r>
    </w:p>
    <w:p w:rsidR="0066308D" w:rsidRDefault="00A92E35" w:rsidP="00A92E35">
      <w:proofErr w:type="gramStart"/>
      <w:r w:rsidRPr="00A92E35">
        <w:t>notice</w:t>
      </w:r>
      <w:proofErr w:type="gramEnd"/>
      <w:r w:rsidRPr="00A92E35">
        <w:t xml:space="preserve"> to</w:t>
      </w:r>
      <w:r w:rsidR="0066308D">
        <w:t xml:space="preserve"> </w:t>
      </w:r>
      <w:r w:rsidRPr="00A92E35">
        <w:t xml:space="preserve">OCD that certifies the total of uncompensated costs eligible for ratepayer mitigation.” As </w:t>
      </w:r>
    </w:p>
    <w:p w:rsidR="0066308D" w:rsidRDefault="00A92E35" w:rsidP="00A92E35">
      <w:proofErr w:type="gramStart"/>
      <w:r w:rsidRPr="00A92E35">
        <w:t>previously</w:t>
      </w:r>
      <w:proofErr w:type="gramEnd"/>
      <w:r w:rsidR="0066308D">
        <w:t xml:space="preserve"> </w:t>
      </w:r>
      <w:r w:rsidRPr="00A92E35">
        <w:t xml:space="preserve">mentioned, the Council’s Auditors’ First and Second Audit Reports certified $205.026 million </w:t>
      </w:r>
    </w:p>
    <w:p w:rsidR="00A92E35" w:rsidRPr="00A92E35" w:rsidRDefault="00A92E35" w:rsidP="00A92E35">
      <w:proofErr w:type="gramStart"/>
      <w:r w:rsidRPr="00A92E35">
        <w:t>of</w:t>
      </w:r>
      <w:proofErr w:type="gramEnd"/>
      <w:r w:rsidR="0066308D">
        <w:t xml:space="preserve"> </w:t>
      </w:r>
      <w:r w:rsidRPr="00A92E35">
        <w:t>Hurricane Katrina costs incurred through December 31, 2006 as reasonable and necessary for CDBG</w:t>
      </w:r>
    </w:p>
    <w:p w:rsidR="00A92E35" w:rsidRDefault="00A92E35" w:rsidP="00A92E35">
      <w:proofErr w:type="gramStart"/>
      <w:r w:rsidRPr="00A92E35">
        <w:t>purposes</w:t>
      </w:r>
      <w:proofErr w:type="gramEnd"/>
      <w:r w:rsidRPr="00A92E35">
        <w:t>; and</w:t>
      </w:r>
    </w:p>
    <w:p w:rsidR="0066308D" w:rsidRPr="0066308D" w:rsidRDefault="0066308D" w:rsidP="0066308D">
      <w:r w:rsidRPr="0066308D">
        <w:t>WHEREAS, based on the prior audit certifications, the LRA initially reimbursed ENO $171.7 million of</w:t>
      </w:r>
    </w:p>
    <w:p w:rsidR="0066308D" w:rsidRPr="0066308D" w:rsidRDefault="0066308D" w:rsidP="0066308D">
      <w:r w:rsidRPr="0066308D">
        <w:lastRenderedPageBreak/>
        <w:t>Hurricane Katrina storm restoration costs. To date, ENO has received approximately $180.8 million of</w:t>
      </w:r>
    </w:p>
    <w:p w:rsidR="0066308D" w:rsidRPr="0066308D" w:rsidRDefault="0066308D" w:rsidP="0066308D">
      <w:proofErr w:type="gramStart"/>
      <w:r w:rsidRPr="0066308D">
        <w:t>the</w:t>
      </w:r>
      <w:proofErr w:type="gramEnd"/>
      <w:r w:rsidRPr="0066308D">
        <w:t xml:space="preserve"> $200 million of CDBG funding. To receive the full $200 million, ENO needs certification of</w:t>
      </w:r>
    </w:p>
    <w:p w:rsidR="0066308D" w:rsidRPr="0066308D" w:rsidRDefault="0066308D" w:rsidP="0066308D">
      <w:proofErr w:type="gramStart"/>
      <w:r w:rsidRPr="0066308D">
        <w:t>approximately</w:t>
      </w:r>
      <w:proofErr w:type="gramEnd"/>
      <w:r w:rsidRPr="0066308D">
        <w:t xml:space="preserve"> $222 million of Hurricane Katrina costs. In addition to the $205.026 million of Hurricane</w:t>
      </w:r>
    </w:p>
    <w:p w:rsidR="0066308D" w:rsidRPr="0066308D" w:rsidRDefault="0066308D" w:rsidP="0066308D">
      <w:r w:rsidRPr="0066308D">
        <w:t>Katrina costs previously certified, the Company is seeking certification of an additional $73.789 million in</w:t>
      </w:r>
    </w:p>
    <w:p w:rsidR="0066308D" w:rsidRPr="0066308D" w:rsidRDefault="0066308D" w:rsidP="0066308D">
      <w:proofErr w:type="gramStart"/>
      <w:r w:rsidRPr="0066308D">
        <w:t>costs</w:t>
      </w:r>
      <w:proofErr w:type="gramEnd"/>
      <w:r w:rsidRPr="0066308D">
        <w:t xml:space="preserve"> through March 31, 2008, which if approved, would far exceed the amount needed to seek the full</w:t>
      </w:r>
    </w:p>
    <w:p w:rsidR="0066308D" w:rsidRDefault="0066308D" w:rsidP="0066308D">
      <w:r w:rsidRPr="0066308D">
        <w:t>$200 million; and</w:t>
      </w:r>
    </w:p>
    <w:p w:rsidR="0066308D" w:rsidRPr="0066308D" w:rsidRDefault="0066308D" w:rsidP="0066308D">
      <w:r w:rsidRPr="0066308D">
        <w:t>WHEREAS, for the three ENO filings of June 30, 2006, December 18, 2006 and January 22, 2007, ENO</w:t>
      </w:r>
    </w:p>
    <w:p w:rsidR="0066308D" w:rsidRPr="0066308D" w:rsidRDefault="0066308D" w:rsidP="0066308D">
      <w:proofErr w:type="gramStart"/>
      <w:r w:rsidRPr="0066308D">
        <w:t>had</w:t>
      </w:r>
      <w:proofErr w:type="gramEnd"/>
      <w:r w:rsidRPr="0066308D">
        <w:t xml:space="preserve"> submitted for certification as reasonable and necessary storm restoration costs totaling $210.337</w:t>
      </w:r>
    </w:p>
    <w:p w:rsidR="0066308D" w:rsidRPr="0066308D" w:rsidRDefault="0066308D" w:rsidP="0066308D">
      <w:proofErr w:type="gramStart"/>
      <w:r w:rsidRPr="0066308D">
        <w:t>million</w:t>
      </w:r>
      <w:proofErr w:type="gramEnd"/>
      <w:r w:rsidRPr="0066308D">
        <w:t>. Based on the Council’s Auditors’ First and Second Audit Reports, the total costs deemed</w:t>
      </w:r>
    </w:p>
    <w:p w:rsidR="0066308D" w:rsidRPr="0066308D" w:rsidRDefault="0066308D" w:rsidP="0066308D">
      <w:proofErr w:type="gramStart"/>
      <w:r w:rsidRPr="0066308D">
        <w:t>reasonable</w:t>
      </w:r>
      <w:proofErr w:type="gramEnd"/>
      <w:r w:rsidRPr="0066308D">
        <w:t xml:space="preserve"> and necessary from ENO’s three filings were $209.936 million. Of that amount, $205.026</w:t>
      </w:r>
    </w:p>
    <w:p w:rsidR="0066308D" w:rsidRDefault="0066308D" w:rsidP="0066308D">
      <w:proofErr w:type="gramStart"/>
      <w:r w:rsidRPr="0066308D">
        <w:t>million</w:t>
      </w:r>
      <w:proofErr w:type="gramEnd"/>
      <w:r w:rsidRPr="0066308D">
        <w:t xml:space="preserve"> were attributable to Hurricane Katrina and $4.910 million were attributable to Hurricane Rita; </w:t>
      </w:r>
    </w:p>
    <w:p w:rsidR="0066308D" w:rsidRPr="0066308D" w:rsidRDefault="0066308D" w:rsidP="0066308D">
      <w:proofErr w:type="gramStart"/>
      <w:r w:rsidRPr="0066308D">
        <w:t>and</w:t>
      </w:r>
      <w:proofErr w:type="gramEnd"/>
    </w:p>
    <w:p w:rsidR="0066308D" w:rsidRPr="0066308D" w:rsidRDefault="0066308D" w:rsidP="0066308D">
      <w:r w:rsidRPr="0066308D">
        <w:t>WHEREAS, in addition to the three aforementioned filings made by ENO regarding its storm restoration</w:t>
      </w:r>
    </w:p>
    <w:p w:rsidR="0066308D" w:rsidRPr="0066308D" w:rsidRDefault="0066308D" w:rsidP="0066308D">
      <w:proofErr w:type="gramStart"/>
      <w:r w:rsidRPr="0066308D">
        <w:t>costs</w:t>
      </w:r>
      <w:proofErr w:type="gramEnd"/>
      <w:r w:rsidRPr="0066308D">
        <w:t xml:space="preserve"> for the period August 29, 2005 through December 31, 2006, ENO made additional filings and</w:t>
      </w:r>
    </w:p>
    <w:p w:rsidR="0066308D" w:rsidRPr="0066308D" w:rsidRDefault="0066308D" w:rsidP="0066308D">
      <w:proofErr w:type="gramStart"/>
      <w:r w:rsidRPr="0066308D">
        <w:t>continued</w:t>
      </w:r>
      <w:proofErr w:type="gramEnd"/>
      <w:r w:rsidRPr="0066308D">
        <w:t xml:space="preserve"> to incur storm restoration costs into 2008. On May 1, 2007 and November 14, 2007, ENO filed</w:t>
      </w:r>
    </w:p>
    <w:p w:rsidR="0066308D" w:rsidRPr="0066308D" w:rsidRDefault="0066308D" w:rsidP="0066308D">
      <w:proofErr w:type="gramStart"/>
      <w:r w:rsidRPr="0066308D">
        <w:t>its</w:t>
      </w:r>
      <w:proofErr w:type="gramEnd"/>
      <w:r w:rsidRPr="0066308D">
        <w:t xml:space="preserve"> Fourth and Fifth Supplemental Hurricanes Katrina and Rita filings including storm restoration costs for</w:t>
      </w:r>
    </w:p>
    <w:p w:rsidR="0066308D" w:rsidRPr="0066308D" w:rsidRDefault="0066308D" w:rsidP="0066308D">
      <w:proofErr w:type="gramStart"/>
      <w:r w:rsidRPr="0066308D">
        <w:t>the</w:t>
      </w:r>
      <w:proofErr w:type="gramEnd"/>
      <w:r w:rsidRPr="0066308D">
        <w:t xml:space="preserve"> first two quarters of 2007. On September 18, 2009, ENO filed its Sixth Supplemental Hurricanes</w:t>
      </w:r>
    </w:p>
    <w:p w:rsidR="0066308D" w:rsidRPr="0066308D" w:rsidRDefault="0066308D" w:rsidP="0066308D">
      <w:proofErr w:type="gramStart"/>
      <w:r w:rsidRPr="0066308D">
        <w:t>Katrina and Rita filing.</w:t>
      </w:r>
      <w:proofErr w:type="gramEnd"/>
      <w:r w:rsidRPr="0066308D">
        <w:t xml:space="preserve"> The Sixth filing covered the periods of the Fourth and Fifth filings and hurricane</w:t>
      </w:r>
    </w:p>
    <w:p w:rsidR="0066308D" w:rsidRPr="0066308D" w:rsidRDefault="0066308D" w:rsidP="0066308D">
      <w:proofErr w:type="gramStart"/>
      <w:r w:rsidRPr="0066308D">
        <w:t>costs</w:t>
      </w:r>
      <w:proofErr w:type="gramEnd"/>
      <w:r w:rsidRPr="0066308D">
        <w:t xml:space="preserve"> through March 31, 2008. With this Sixth filing, ENO sought audit and certification of $73.789</w:t>
      </w:r>
    </w:p>
    <w:p w:rsidR="0066308D" w:rsidRPr="0066308D" w:rsidRDefault="0066308D" w:rsidP="0066308D">
      <w:proofErr w:type="gramStart"/>
      <w:r w:rsidRPr="0066308D">
        <w:t>million</w:t>
      </w:r>
      <w:proofErr w:type="gramEnd"/>
      <w:r w:rsidRPr="0066308D">
        <w:t xml:space="preserve"> and $0.177 million in storm restoration costs incurred in connection with Hurricanes Katrina and</w:t>
      </w:r>
    </w:p>
    <w:p w:rsidR="0066308D" w:rsidRDefault="0066308D" w:rsidP="0066308D">
      <w:r w:rsidRPr="0066308D">
        <w:t>Rita, respectively, and recorded by ENO during the period January 1, 2007 through March 31, 2008; and</w:t>
      </w:r>
    </w:p>
    <w:p w:rsidR="0066308D" w:rsidRPr="0066308D" w:rsidRDefault="0066308D" w:rsidP="0066308D">
      <w:proofErr w:type="gramStart"/>
      <w:r w:rsidRPr="0066308D">
        <w:t>WHEREAS, an Agreement in Principle entered into in connection with Docket No.</w:t>
      </w:r>
      <w:proofErr w:type="gramEnd"/>
      <w:r w:rsidRPr="0066308D">
        <w:t xml:space="preserve"> UD-06-01 and related</w:t>
      </w:r>
    </w:p>
    <w:p w:rsidR="0066308D" w:rsidRPr="0066308D" w:rsidRDefault="0066308D" w:rsidP="0066308D">
      <w:proofErr w:type="gramStart"/>
      <w:r w:rsidRPr="0066308D">
        <w:t>dockets</w:t>
      </w:r>
      <w:proofErr w:type="gramEnd"/>
      <w:r w:rsidRPr="0066308D">
        <w:t xml:space="preserve"> in August 2006, and approved by the Council in Resolution R-06-459, provides that the process</w:t>
      </w:r>
    </w:p>
    <w:p w:rsidR="0066308D" w:rsidRPr="0066308D" w:rsidRDefault="0066308D" w:rsidP="0066308D">
      <w:r w:rsidRPr="0066308D">
        <w:t>2010 Motions/Resolutions http://library3.municode.com/minutes/DocView/30001/1/481/498</w:t>
      </w:r>
    </w:p>
    <w:p w:rsidR="0066308D" w:rsidRDefault="0066308D" w:rsidP="0066308D">
      <w:r w:rsidRPr="0066308D">
        <w:t>14 of 438</w:t>
      </w:r>
      <w:r>
        <w:t xml:space="preserve"> </w:t>
      </w:r>
      <w:r w:rsidRPr="0066308D">
        <w:t xml:space="preserve">for reviewing ENO storm costs after March 31, 2006 shall be the same as set forth in </w:t>
      </w:r>
    </w:p>
    <w:p w:rsidR="0066308D" w:rsidRDefault="0066308D" w:rsidP="0066308D">
      <w:r w:rsidRPr="0066308D">
        <w:lastRenderedPageBreak/>
        <w:t>Resolution R-06-329</w:t>
      </w:r>
      <w:r>
        <w:t xml:space="preserve"> </w:t>
      </w:r>
      <w:r w:rsidRPr="0066308D">
        <w:t xml:space="preserve">and shall remain in place until all costs that may be offset by Community </w:t>
      </w:r>
    </w:p>
    <w:p w:rsidR="0066308D" w:rsidRDefault="0066308D" w:rsidP="0066308D">
      <w:r w:rsidRPr="0066308D">
        <w:t>Development Block Grant</w:t>
      </w:r>
      <w:r>
        <w:t xml:space="preserve"> </w:t>
      </w:r>
      <w:r w:rsidRPr="0066308D">
        <w:t xml:space="preserve">(“CDBG”) funding made available by the State’s Louisiana Recovery Authority </w:t>
      </w:r>
    </w:p>
    <w:p w:rsidR="0066308D" w:rsidRPr="0066308D" w:rsidRDefault="0066308D" w:rsidP="0066308D">
      <w:r w:rsidRPr="0066308D">
        <w:t>(“LRA”) are certified;</w:t>
      </w:r>
    </w:p>
    <w:p w:rsidR="0066308D" w:rsidRPr="0066308D" w:rsidRDefault="0066308D" w:rsidP="0066308D">
      <w:proofErr w:type="gramStart"/>
      <w:r w:rsidRPr="0066308D">
        <w:t>and</w:t>
      </w:r>
      <w:proofErr w:type="gramEnd"/>
    </w:p>
    <w:p w:rsidR="0066308D" w:rsidRPr="0066308D" w:rsidRDefault="0066308D" w:rsidP="0066308D">
      <w:r w:rsidRPr="0066308D">
        <w:t>WHEREAS, Pursuant to Council Resolution R-06-459, on July 31, 2008, ENO submitted to the Council</w:t>
      </w:r>
    </w:p>
    <w:p w:rsidR="0066308D" w:rsidRPr="0066308D" w:rsidRDefault="0066308D" w:rsidP="0066308D">
      <w:proofErr w:type="gramStart"/>
      <w:r w:rsidRPr="0066308D">
        <w:t>its</w:t>
      </w:r>
      <w:proofErr w:type="gramEnd"/>
      <w:r w:rsidRPr="0066308D">
        <w:t xml:space="preserve"> Application for a Change in Electric and Gas Rates, which was assigned Council utility docket number</w:t>
      </w:r>
    </w:p>
    <w:p w:rsidR="0066308D" w:rsidRPr="0066308D" w:rsidRDefault="0066308D" w:rsidP="0066308D">
      <w:proofErr w:type="gramStart"/>
      <w:r w:rsidRPr="0066308D">
        <w:t>UD-08-03.</w:t>
      </w:r>
      <w:proofErr w:type="gramEnd"/>
      <w:r w:rsidRPr="0066308D">
        <w:t xml:space="preserve"> On April 2, 2009, by Council Resolution R-09-136, the Council approved an Agreement in</w:t>
      </w:r>
    </w:p>
    <w:p w:rsidR="0066308D" w:rsidRPr="0066308D" w:rsidRDefault="0066308D" w:rsidP="0066308D">
      <w:r w:rsidRPr="0066308D">
        <w:t>Principle relative to the aforementioned electric and gas rate proceedings. In the Agreement in Principle</w:t>
      </w:r>
    </w:p>
    <w:p w:rsidR="0066308D" w:rsidRPr="0066308D" w:rsidRDefault="0066308D" w:rsidP="0066308D">
      <w:proofErr w:type="gramStart"/>
      <w:r w:rsidRPr="0066308D">
        <w:t>the</w:t>
      </w:r>
      <w:proofErr w:type="gramEnd"/>
      <w:r w:rsidRPr="0066308D">
        <w:t xml:space="preserve"> parties agreed that the Council’s Auditors would provide final audit certification of ENO’s previously</w:t>
      </w:r>
    </w:p>
    <w:p w:rsidR="0066308D" w:rsidRDefault="0066308D" w:rsidP="0066308D">
      <w:proofErr w:type="gramStart"/>
      <w:r w:rsidRPr="0066308D">
        <w:t>submitted</w:t>
      </w:r>
      <w:proofErr w:type="gramEnd"/>
      <w:r w:rsidRPr="0066308D">
        <w:t xml:space="preserve"> Hurricanes Katrina and Rita storm-related costs no later than September 30, 2009. Those </w:t>
      </w:r>
    </w:p>
    <w:p w:rsidR="0066308D" w:rsidRDefault="0066308D" w:rsidP="0066308D">
      <w:proofErr w:type="gramStart"/>
      <w:r w:rsidRPr="0066308D">
        <w:t>costs</w:t>
      </w:r>
      <w:proofErr w:type="gramEnd"/>
      <w:r>
        <w:t xml:space="preserve"> </w:t>
      </w:r>
      <w:r w:rsidRPr="0066308D">
        <w:t xml:space="preserve">are the costs incurred during the current audit period January 1, 2007 through March 31, 2008; </w:t>
      </w:r>
    </w:p>
    <w:p w:rsidR="0066308D" w:rsidRPr="0066308D" w:rsidRDefault="0066308D" w:rsidP="0066308D">
      <w:proofErr w:type="gramStart"/>
      <w:r w:rsidRPr="0066308D">
        <w:t>and</w:t>
      </w:r>
      <w:proofErr w:type="gramEnd"/>
    </w:p>
    <w:p w:rsidR="0066308D" w:rsidRPr="0066308D" w:rsidRDefault="0066308D" w:rsidP="0066308D">
      <w:r w:rsidRPr="0066308D">
        <w:t>WHEREAS, on September 30, 2009, the Advisors filed their audit report with respect to ENO’s storm</w:t>
      </w:r>
    </w:p>
    <w:p w:rsidR="0066308D" w:rsidRPr="0066308D" w:rsidRDefault="0066308D" w:rsidP="0066308D">
      <w:proofErr w:type="gramStart"/>
      <w:r w:rsidRPr="0066308D">
        <w:t>costs</w:t>
      </w:r>
      <w:proofErr w:type="gramEnd"/>
      <w:r w:rsidRPr="0066308D">
        <w:t xml:space="preserve"> from January 1, 2007 through March 31, 2008 and, in the opinion of our auditors, ENO storm costs</w:t>
      </w:r>
    </w:p>
    <w:p w:rsidR="0066308D" w:rsidRPr="0066308D" w:rsidRDefault="0066308D" w:rsidP="0066308D">
      <w:proofErr w:type="gramStart"/>
      <w:r w:rsidRPr="0066308D">
        <w:t>in</w:t>
      </w:r>
      <w:proofErr w:type="gramEnd"/>
      <w:r w:rsidRPr="0066308D">
        <w:t xml:space="preserve"> the amount of $73.789 million relative to Hurricane Katrina and $0.177 million relative to Hurricane</w:t>
      </w:r>
    </w:p>
    <w:p w:rsidR="0066308D" w:rsidRPr="0066308D" w:rsidRDefault="0066308D" w:rsidP="0066308D">
      <w:r w:rsidRPr="0066308D">
        <w:t>Rita were found to be reasonable and necessary; and</w:t>
      </w:r>
    </w:p>
    <w:p w:rsidR="0066308D" w:rsidRPr="0066308D" w:rsidRDefault="0066308D" w:rsidP="0066308D">
      <w:r w:rsidRPr="0066308D">
        <w:t>WHEREAS, the total costs deemed reasonable and necessary inclusive of the costs set forth in the</w:t>
      </w:r>
    </w:p>
    <w:p w:rsidR="0066308D" w:rsidRPr="0066308D" w:rsidRDefault="0066308D" w:rsidP="0066308D">
      <w:proofErr w:type="gramStart"/>
      <w:r w:rsidRPr="0066308D">
        <w:t>auditors</w:t>
      </w:r>
      <w:proofErr w:type="gramEnd"/>
      <w:r w:rsidRPr="0066308D">
        <w:t>’ January 18, 2007 and February 9, 2007 reports are $283.902 million. Of that amount, $278.815</w:t>
      </w:r>
    </w:p>
    <w:p w:rsidR="0066308D" w:rsidRDefault="0066308D" w:rsidP="0066308D">
      <w:proofErr w:type="gramStart"/>
      <w:r w:rsidRPr="0066308D">
        <w:t>million</w:t>
      </w:r>
      <w:proofErr w:type="gramEnd"/>
      <w:r w:rsidRPr="0066308D">
        <w:t xml:space="preserve"> are attributable to Hurricane Katrina and $5.087 million are attributable to Hurricane Rita; and</w:t>
      </w:r>
    </w:p>
    <w:p w:rsidR="0066308D" w:rsidRPr="0066308D" w:rsidRDefault="0066308D" w:rsidP="0066308D">
      <w:r w:rsidRPr="0066308D">
        <w:t>WHEREAS, the 2006 Agreement in Principle requires that all CDBG funds received be utilized to</w:t>
      </w:r>
    </w:p>
    <w:p w:rsidR="0066308D" w:rsidRPr="0066308D" w:rsidRDefault="0066308D" w:rsidP="0066308D">
      <w:proofErr w:type="gramStart"/>
      <w:r w:rsidRPr="0066308D">
        <w:t>mitigate</w:t>
      </w:r>
      <w:proofErr w:type="gramEnd"/>
      <w:r w:rsidRPr="0066308D">
        <w:t xml:space="preserve"> the impact on rates on a dollar for dollar basis of ENO’s eligible costs of restoration,</w:t>
      </w:r>
    </w:p>
    <w:p w:rsidR="0066308D" w:rsidRPr="0066308D" w:rsidRDefault="0066308D" w:rsidP="0066308D">
      <w:proofErr w:type="gramStart"/>
      <w:r w:rsidRPr="0066308D">
        <w:t>reconstruction</w:t>
      </w:r>
      <w:proofErr w:type="gramEnd"/>
      <w:r w:rsidRPr="0066308D">
        <w:t>, and rebuilding of its damaged electric and gas utility systems; and</w:t>
      </w:r>
    </w:p>
    <w:p w:rsidR="0066308D" w:rsidRPr="0066308D" w:rsidRDefault="0066308D" w:rsidP="0066308D">
      <w:r w:rsidRPr="0066308D">
        <w:t>WHEREAS, upon receipt of the $19.2 million of CDBG funds this benefit to customers will be</w:t>
      </w:r>
    </w:p>
    <w:p w:rsidR="0066308D" w:rsidRPr="0066308D" w:rsidRDefault="0066308D" w:rsidP="0066308D">
      <w:proofErr w:type="gramStart"/>
      <w:r w:rsidRPr="0066308D">
        <w:t>accomplished</w:t>
      </w:r>
      <w:proofErr w:type="gramEnd"/>
      <w:r w:rsidRPr="0066308D">
        <w:t xml:space="preserve"> as a reduction to the Hurricane Katrina costs recovered in ENO’s electric and gas rate base</w:t>
      </w:r>
    </w:p>
    <w:p w:rsidR="0066308D" w:rsidRPr="0066308D" w:rsidRDefault="0066308D" w:rsidP="0066308D">
      <w:proofErr w:type="gramStart"/>
      <w:r w:rsidRPr="0066308D">
        <w:t>through</w:t>
      </w:r>
      <w:proofErr w:type="gramEnd"/>
      <w:r w:rsidRPr="0066308D">
        <w:t xml:space="preserve"> its formula rate plan filings in 2010, estimated to result in an approximate reduction in annual</w:t>
      </w:r>
    </w:p>
    <w:p w:rsidR="0066308D" w:rsidRPr="0066308D" w:rsidRDefault="0066308D" w:rsidP="0066308D">
      <w:proofErr w:type="gramStart"/>
      <w:r w:rsidRPr="0066308D">
        <w:lastRenderedPageBreak/>
        <w:t>revenue</w:t>
      </w:r>
      <w:proofErr w:type="gramEnd"/>
      <w:r w:rsidRPr="0066308D">
        <w:t xml:space="preserve"> requirement of $2.6 million for electric customers, and $1.3 million for gas customers; now,</w:t>
      </w:r>
    </w:p>
    <w:p w:rsidR="0066308D" w:rsidRDefault="0066308D" w:rsidP="0066308D">
      <w:proofErr w:type="gramStart"/>
      <w:r w:rsidRPr="0066308D">
        <w:t>therefore</w:t>
      </w:r>
      <w:proofErr w:type="gramEnd"/>
      <w:r w:rsidRPr="0066308D">
        <w:t>:</w:t>
      </w:r>
    </w:p>
    <w:p w:rsidR="0066308D" w:rsidRPr="0066308D" w:rsidRDefault="0066308D" w:rsidP="0066308D">
      <w:r w:rsidRPr="0066308D">
        <w:t>BE IT RESOLVED BY THE COUNCIL OF THE CITY OF NEW ORLEANS THAT pursuant to the</w:t>
      </w:r>
    </w:p>
    <w:p w:rsidR="0066308D" w:rsidRPr="0066308D" w:rsidRDefault="0066308D" w:rsidP="0066308D">
      <w:r w:rsidRPr="0066308D">
        <w:t>LRA Ratepayer Mitigation Action Plan, the Council, having the opportunity to review ENO’s storm costs</w:t>
      </w:r>
    </w:p>
    <w:p w:rsidR="0066308D" w:rsidRDefault="0066308D" w:rsidP="0066308D">
      <w:proofErr w:type="gramStart"/>
      <w:r w:rsidRPr="0066308D">
        <w:t>recovery</w:t>
      </w:r>
      <w:proofErr w:type="gramEnd"/>
      <w:r w:rsidRPr="0066308D">
        <w:t xml:space="preserve"> filings from January 1, 2007 through March 31, 2008, and our auditors audit report of </w:t>
      </w:r>
    </w:p>
    <w:p w:rsidR="0066308D" w:rsidRDefault="0066308D" w:rsidP="0066308D">
      <w:r w:rsidRPr="0066308D">
        <w:t>September</w:t>
      </w:r>
      <w:r>
        <w:t xml:space="preserve"> </w:t>
      </w:r>
      <w:r w:rsidRPr="0066308D">
        <w:t xml:space="preserve">30, 2009, certifies $73.789 million in storm costs incurred by ENO related to Hurricane </w:t>
      </w:r>
    </w:p>
    <w:p w:rsidR="0066308D" w:rsidRDefault="0066308D" w:rsidP="0066308D">
      <w:r w:rsidRPr="0066308D">
        <w:t>Katrina</w:t>
      </w:r>
      <w:r>
        <w:t xml:space="preserve"> </w:t>
      </w:r>
      <w:r w:rsidRPr="0066308D">
        <w:t xml:space="preserve">reasonable and necessary for purposes of satisfying the LRA and OCD requirements for receipt of </w:t>
      </w:r>
    </w:p>
    <w:p w:rsidR="0066308D" w:rsidRPr="0066308D" w:rsidRDefault="0066308D" w:rsidP="0066308D">
      <w:proofErr w:type="gramStart"/>
      <w:r w:rsidRPr="0066308D">
        <w:t>CDBG</w:t>
      </w:r>
      <w:r>
        <w:t xml:space="preserve"> </w:t>
      </w:r>
      <w:r w:rsidRPr="0066308D">
        <w:t>Funds.</w:t>
      </w:r>
      <w:proofErr w:type="gramEnd"/>
    </w:p>
    <w:p w:rsidR="0066308D" w:rsidRPr="0066308D" w:rsidRDefault="0066308D" w:rsidP="0066308D">
      <w:r w:rsidRPr="0066308D">
        <w:t>BE IT FURTHER RESOLVED that the total storm costs deemed reasonable and necessary inclusive of</w:t>
      </w:r>
    </w:p>
    <w:p w:rsidR="0066308D" w:rsidRDefault="0066308D" w:rsidP="0066308D">
      <w:proofErr w:type="gramStart"/>
      <w:r w:rsidRPr="0066308D">
        <w:t>the</w:t>
      </w:r>
      <w:proofErr w:type="gramEnd"/>
      <w:r w:rsidRPr="0066308D">
        <w:t xml:space="preserve"> sum of $205.026 million set forth in our January 18, 2007 and February 9, 2007 reports attributable </w:t>
      </w:r>
    </w:p>
    <w:p w:rsidR="0066308D" w:rsidRPr="0066308D" w:rsidRDefault="0066308D" w:rsidP="0066308D">
      <w:proofErr w:type="gramStart"/>
      <w:r w:rsidRPr="0066308D">
        <w:t>to</w:t>
      </w:r>
      <w:proofErr w:type="gramEnd"/>
      <w:r>
        <w:t xml:space="preserve"> </w:t>
      </w:r>
      <w:r w:rsidRPr="0066308D">
        <w:t>Hurricane Katrina are $278.815 million.</w:t>
      </w:r>
    </w:p>
    <w:p w:rsidR="0066308D" w:rsidRPr="0066308D" w:rsidRDefault="0066308D" w:rsidP="0066308D">
      <w:r w:rsidRPr="0066308D">
        <w:t>BE IT FURTHER RESOLVED that the Council hereby authorizes the President of the Council to</w:t>
      </w:r>
    </w:p>
    <w:p w:rsidR="0066308D" w:rsidRDefault="0066308D" w:rsidP="0066308D">
      <w:proofErr w:type="gramStart"/>
      <w:r w:rsidRPr="0066308D">
        <w:t>transmit</w:t>
      </w:r>
      <w:proofErr w:type="gramEnd"/>
      <w:r w:rsidRPr="0066308D">
        <w:t xml:space="preserve"> a certified copy of this resolution with a cover letter, the form of which is attached, notifying </w:t>
      </w:r>
    </w:p>
    <w:p w:rsidR="0066308D" w:rsidRDefault="0066308D" w:rsidP="0066308D">
      <w:proofErr w:type="gramStart"/>
      <w:r w:rsidRPr="0066308D">
        <w:t>the</w:t>
      </w:r>
      <w:proofErr w:type="gramEnd"/>
      <w:r>
        <w:t xml:space="preserve"> </w:t>
      </w:r>
      <w:r w:rsidRPr="0066308D">
        <w:t>OCD of the following:</w:t>
      </w:r>
    </w:p>
    <w:p w:rsidR="0066308D" w:rsidRPr="0066308D" w:rsidRDefault="0066308D" w:rsidP="0066308D">
      <w:r w:rsidRPr="0066308D">
        <w:t>1. The Council certifies that the amount of Eligible Costs for ENO under the Ratepayer Mitigation</w:t>
      </w:r>
    </w:p>
    <w:p w:rsidR="0066308D" w:rsidRPr="0066308D" w:rsidRDefault="0066308D" w:rsidP="0066308D">
      <w:r w:rsidRPr="0066308D">
        <w:t>Action Plan, in addition to the sum of $205.026 million supported by our audit reports of January 18,</w:t>
      </w:r>
    </w:p>
    <w:p w:rsidR="0066308D" w:rsidRPr="0066308D" w:rsidRDefault="0066308D" w:rsidP="0066308D">
      <w:r w:rsidRPr="0066308D">
        <w:t xml:space="preserve">2007 and February 9, 2007, is $73.789 million, consisting of Eligible Costs incurred through March </w:t>
      </w:r>
      <w:proofErr w:type="gramStart"/>
      <w:r w:rsidRPr="0066308D">
        <w:t>31,</w:t>
      </w:r>
      <w:proofErr w:type="gramEnd"/>
    </w:p>
    <w:p w:rsidR="0066308D" w:rsidRPr="0066308D" w:rsidRDefault="0066308D" w:rsidP="0066308D">
      <w:r w:rsidRPr="0066308D">
        <w:t>2008, under the criteria established in the HUD approved Plan Amendment Number 6.</w:t>
      </w:r>
    </w:p>
    <w:p w:rsidR="0066308D" w:rsidRPr="0066308D" w:rsidRDefault="0066308D" w:rsidP="0066308D">
      <w:r w:rsidRPr="0066308D">
        <w:t>2. The Council requests that the OCD take all steps necessary to reimburse the balance of the $200</w:t>
      </w:r>
    </w:p>
    <w:p w:rsidR="0066308D" w:rsidRPr="0066308D" w:rsidRDefault="0066308D" w:rsidP="0066308D">
      <w:r w:rsidRPr="0066308D">
        <w:t>2010 Motions/Resolutions http://library3.municode.com/minutes/DocView/30001/1/481/498</w:t>
      </w:r>
    </w:p>
    <w:p w:rsidR="0066308D" w:rsidRPr="0066308D" w:rsidRDefault="0066308D" w:rsidP="0066308D">
      <w:proofErr w:type="gramStart"/>
      <w:r w:rsidRPr="0066308D">
        <w:t>15 of 438</w:t>
      </w:r>
      <w:r>
        <w:t xml:space="preserve"> </w:t>
      </w:r>
      <w:bookmarkStart w:id="0" w:name="_GoBack"/>
      <w:bookmarkEnd w:id="0"/>
      <w:r w:rsidRPr="0066308D">
        <w:t>million ($19.1 million) in CDBG funding due to ENO immediately.</w:t>
      </w:r>
      <w:proofErr w:type="gramEnd"/>
    </w:p>
    <w:p w:rsidR="0066308D" w:rsidRPr="0066308D" w:rsidRDefault="0066308D" w:rsidP="0066308D">
      <w:r w:rsidRPr="0066308D">
        <w:t>THE FOREGOING RESOLUTION WAS READ IN FULL, THE ROLL WAS CALLED ON THE</w:t>
      </w:r>
    </w:p>
    <w:p w:rsidR="0066308D" w:rsidRPr="0066308D" w:rsidRDefault="0066308D" w:rsidP="0066308D">
      <w:r w:rsidRPr="0066308D">
        <w:t>ADOPTION THEREOF AND RESULTED AS FOLLOWS:</w:t>
      </w:r>
    </w:p>
    <w:p w:rsidR="0066308D" w:rsidRPr="0066308D" w:rsidRDefault="0066308D" w:rsidP="0066308D">
      <w:r w:rsidRPr="0066308D">
        <w:t xml:space="preserve">YEAS: Carter, Clarkson, Head, Hedge-Morrell, </w:t>
      </w:r>
      <w:proofErr w:type="spellStart"/>
      <w:r w:rsidRPr="0066308D">
        <w:t>Midura</w:t>
      </w:r>
      <w:proofErr w:type="spellEnd"/>
      <w:r w:rsidRPr="0066308D">
        <w:t>,</w:t>
      </w:r>
    </w:p>
    <w:p w:rsidR="0066308D" w:rsidRPr="0066308D" w:rsidRDefault="0066308D" w:rsidP="0066308D">
      <w:r w:rsidRPr="0066308D">
        <w:t>Willard-Lewis - 6</w:t>
      </w:r>
    </w:p>
    <w:p w:rsidR="0066308D" w:rsidRPr="0066308D" w:rsidRDefault="0066308D" w:rsidP="0066308D">
      <w:r w:rsidRPr="0066308D">
        <w:lastRenderedPageBreak/>
        <w:t>NAYS: 0</w:t>
      </w:r>
    </w:p>
    <w:p w:rsidR="0066308D" w:rsidRPr="0066308D" w:rsidRDefault="0066308D" w:rsidP="0066308D">
      <w:r w:rsidRPr="0066308D">
        <w:t xml:space="preserve">ABSENT: </w:t>
      </w:r>
      <w:proofErr w:type="spellStart"/>
      <w:r w:rsidRPr="0066308D">
        <w:t>Fielkow</w:t>
      </w:r>
      <w:proofErr w:type="spellEnd"/>
      <w:r w:rsidRPr="0066308D">
        <w:t xml:space="preserve"> - 1</w:t>
      </w:r>
    </w:p>
    <w:p w:rsidR="0066308D" w:rsidRPr="0066308D" w:rsidRDefault="0066308D" w:rsidP="0066308D">
      <w:r w:rsidRPr="0066308D">
        <w:t>AND THE RESOLUTION WAS ADOPTED.</w:t>
      </w:r>
    </w:p>
    <w:p w:rsidR="0066308D" w:rsidRPr="0066308D" w:rsidRDefault="0066308D" w:rsidP="0066308D">
      <w:r w:rsidRPr="0066308D">
        <w:t xml:space="preserve">*Copies of the attachment may be seen in full in the Clerk of Council Office, 1300 </w:t>
      </w:r>
      <w:proofErr w:type="spellStart"/>
      <w:r w:rsidRPr="0066308D">
        <w:t>Perdido</w:t>
      </w:r>
      <w:proofErr w:type="spellEnd"/>
      <w:r w:rsidRPr="0066308D">
        <w:t xml:space="preserve"> Street, </w:t>
      </w:r>
      <w:proofErr w:type="gramStart"/>
      <w:r w:rsidRPr="0066308D">
        <w:t>Room</w:t>
      </w:r>
      <w:proofErr w:type="gramEnd"/>
    </w:p>
    <w:p w:rsidR="0066308D" w:rsidRDefault="0066308D" w:rsidP="0066308D">
      <w:proofErr w:type="gramStart"/>
      <w:r w:rsidRPr="0066308D">
        <w:t>1E09, City Hall.</w:t>
      </w:r>
      <w:proofErr w:type="gramEnd"/>
    </w:p>
    <w:p w:rsidR="00A92E35" w:rsidRDefault="00A92E35" w:rsidP="00A92E35"/>
    <w:sectPr w:rsidR="00A9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4C"/>
    <w:rsid w:val="0058334C"/>
    <w:rsid w:val="0066308D"/>
    <w:rsid w:val="009E4CE5"/>
    <w:rsid w:val="00A9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2011-03-16T20:17:00Z</dcterms:created>
  <dcterms:modified xsi:type="dcterms:W3CDTF">2011-03-16T20:46:00Z</dcterms:modified>
</cp:coreProperties>
</file>