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BA47" w14:textId="65EF18D5" w:rsidR="00B5175B" w:rsidRDefault="00B14AF8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401AA9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BC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6085ACFC" w14:textId="77777777" w:rsidR="00A72FEB" w:rsidRPr="00A72FEB" w:rsidRDefault="00386240" w:rsidP="00A72F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72FEB" w:rsidRPr="00187BC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72F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72F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F9B32B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b/>
          <w:sz w:val="24"/>
          <w:szCs w:val="24"/>
          <w:highlight w:val="yellow"/>
        </w:rPr>
        <w:t xml:space="preserve">Justyn Hawkins, </w:t>
      </w:r>
      <w:r w:rsidRPr="00386240">
        <w:rPr>
          <w:rFonts w:ascii="Times New Roman" w:eastAsia="Aptos" w:hAnsi="Times New Roman" w:cs="Times New Roman"/>
          <w:sz w:val="24"/>
          <w:szCs w:val="24"/>
          <w:highlight w:val="yellow"/>
        </w:rPr>
        <w:t xml:space="preserve">504-658-1108  </w:t>
      </w:r>
      <w:hyperlink r:id="rId13" w:history="1">
        <w:r w:rsidRPr="00386240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</w:rPr>
          <w:t>jahawkins@nola.gov</w:t>
        </w:r>
      </w:hyperlink>
    </w:p>
    <w:p w14:paraId="2D5B493F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Chief of Staff</w:t>
      </w:r>
    </w:p>
    <w:p w14:paraId="2215BA73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lastRenderedPageBreak/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72FE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72FE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12CA9" w:rsidRPr="00A72FEB">
        <w:rPr>
          <w:color w:val="201F1E"/>
          <w:sz w:val="22"/>
          <w:szCs w:val="22"/>
          <w:bdr w:val="none" w:sz="0" w:space="0" w:color="auto" w:frame="1"/>
        </w:rPr>
        <w:t>758</w:t>
      </w:r>
      <w:r w:rsidRPr="00A72FE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A72FE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lastRenderedPageBreak/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2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 xml:space="preserve">Carrie R. </w:t>
      </w:r>
      <w:proofErr w:type="spellStart"/>
      <w:r w:rsidRPr="004E7C5C">
        <w:rPr>
          <w:rFonts w:ascii="Times New Roman" w:hAnsi="Times New Roman" w:cs="Times New Roman"/>
          <w:b/>
        </w:rPr>
        <w:t>Tournillon</w:t>
      </w:r>
      <w:proofErr w:type="spellEnd"/>
      <w:r w:rsidRPr="004E7C5C">
        <w:rPr>
          <w:rFonts w:ascii="Times New Roman" w:hAnsi="Times New Roman" w:cs="Times New Roman"/>
        </w:rPr>
        <w:t xml:space="preserve">, </w:t>
      </w:r>
      <w:hyperlink r:id="rId53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4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3675B"/>
    <w:rsid w:val="00050D15"/>
    <w:rsid w:val="00052B02"/>
    <w:rsid w:val="000837CD"/>
    <w:rsid w:val="0008620E"/>
    <w:rsid w:val="00087A4E"/>
    <w:rsid w:val="000A49AA"/>
    <w:rsid w:val="001339C2"/>
    <w:rsid w:val="001372B7"/>
    <w:rsid w:val="00162D58"/>
    <w:rsid w:val="00187BCF"/>
    <w:rsid w:val="001927B2"/>
    <w:rsid w:val="001E10AB"/>
    <w:rsid w:val="00282F68"/>
    <w:rsid w:val="002864D7"/>
    <w:rsid w:val="002B18C3"/>
    <w:rsid w:val="002E312A"/>
    <w:rsid w:val="002E378B"/>
    <w:rsid w:val="002F2A19"/>
    <w:rsid w:val="003368A4"/>
    <w:rsid w:val="00341DEC"/>
    <w:rsid w:val="00353A2C"/>
    <w:rsid w:val="00360DB5"/>
    <w:rsid w:val="00386240"/>
    <w:rsid w:val="00397AB9"/>
    <w:rsid w:val="003B6729"/>
    <w:rsid w:val="003E7717"/>
    <w:rsid w:val="00401AA9"/>
    <w:rsid w:val="00424E7E"/>
    <w:rsid w:val="0043702E"/>
    <w:rsid w:val="004474D4"/>
    <w:rsid w:val="00447633"/>
    <w:rsid w:val="00447849"/>
    <w:rsid w:val="004568AE"/>
    <w:rsid w:val="0048355F"/>
    <w:rsid w:val="004A017E"/>
    <w:rsid w:val="004C4426"/>
    <w:rsid w:val="004E7C5C"/>
    <w:rsid w:val="0056461E"/>
    <w:rsid w:val="005D2674"/>
    <w:rsid w:val="005E6F10"/>
    <w:rsid w:val="00624F2E"/>
    <w:rsid w:val="00667E4D"/>
    <w:rsid w:val="00695D9E"/>
    <w:rsid w:val="006A433F"/>
    <w:rsid w:val="006C672C"/>
    <w:rsid w:val="006C7678"/>
    <w:rsid w:val="006D52F1"/>
    <w:rsid w:val="00752BC5"/>
    <w:rsid w:val="007F4ED5"/>
    <w:rsid w:val="00832B58"/>
    <w:rsid w:val="00844D61"/>
    <w:rsid w:val="008A5AE4"/>
    <w:rsid w:val="009F7EBC"/>
    <w:rsid w:val="00A0634C"/>
    <w:rsid w:val="00A63F67"/>
    <w:rsid w:val="00A72FEB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5175B"/>
    <w:rsid w:val="00B62EBA"/>
    <w:rsid w:val="00B83E2B"/>
    <w:rsid w:val="00BB1530"/>
    <w:rsid w:val="00BD6355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E26414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lpiontek@roedelparsons.com.com.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4</cp:revision>
  <dcterms:created xsi:type="dcterms:W3CDTF">2024-05-21T18:56:00Z</dcterms:created>
  <dcterms:modified xsi:type="dcterms:W3CDTF">2024-05-21T18:57:00Z</dcterms:modified>
</cp:coreProperties>
</file>