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8A" w:rsidRDefault="006351AE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6, 2019</w:t>
      </w:r>
    </w:p>
    <w:p w:rsidR="003E5BE4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Default="003E5BE4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ORDER ESTABLISHING A DOCKET AND OPENING A RULEMAKING PROCEEDING TO CONSIDER THE PROCESS FOR HOW ANY FUTURE REQUESTS FOR PROPOSALS FOR GENERATING RESOURCES OR PURCHASE POWER AGREEMENTS ISSUED BY ENTERGY NEW ORLEANS, LLC SHALL BE CONDUCTED</w:t>
      </w:r>
    </w:p>
    <w:p w:rsidR="003E5BE4" w:rsidRDefault="003E5BE4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</w:rPr>
      </w:pPr>
    </w:p>
    <w:p w:rsidR="003E5BE4" w:rsidRDefault="003E5BE4" w:rsidP="003E5BE4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DOCKET NO. UD-18-05</w:t>
      </w:r>
    </w:p>
    <w:p w:rsidR="003E5BE4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2528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Clerk of Council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1E09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658-1140 - fax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885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3E5BE4" w:rsidRPr="00252885" w:rsidRDefault="003E5BE4" w:rsidP="003E5BE4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:rsidR="006351AE" w:rsidRPr="00252885" w:rsidRDefault="003E5BE4" w:rsidP="003E5BE4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6351AE" w:rsidRPr="00252885" w:rsidRDefault="006351AE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6E07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658-1117 – fax</w:t>
      </w:r>
    </w:p>
    <w:p w:rsidR="00730413" w:rsidRPr="00252885" w:rsidRDefault="00730413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413" w:rsidRPr="00252885" w:rsidRDefault="0073041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252885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730413" w:rsidRPr="00252885" w:rsidRDefault="0073041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730413" w:rsidRPr="00252885" w:rsidRDefault="0073041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LA. 70112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252885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9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Council Chief of Staff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1E06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BE4" w:rsidRPr="00252885" w:rsidRDefault="003E5BE4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 w:rsidRPr="00252885"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 w:rsidRPr="0025288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0" w:history="1">
        <w:r w:rsidRPr="0025288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3E5BE4" w:rsidRPr="00252885" w:rsidRDefault="003E5BE4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3E5BE4" w:rsidRPr="00252885" w:rsidRDefault="003E5BE4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3E5BE4" w:rsidRPr="00252885" w:rsidRDefault="003E5BE4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3E5BE4" w:rsidRPr="00252885" w:rsidRDefault="003E5BE4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3E5BE4" w:rsidRPr="00252885" w:rsidRDefault="003E5BE4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3E5BE4" w:rsidRPr="00252885" w:rsidRDefault="003E5BE4" w:rsidP="00252885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52885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="00252885">
        <w:rPr>
          <w:rFonts w:ascii="Times New Roman" w:eastAsia="Calibri" w:hAnsi="Times New Roman" w:cs="Times New Roman"/>
          <w:i/>
          <w:iCs/>
          <w:sz w:val="24"/>
          <w:szCs w:val="24"/>
        </w:rPr>
        <w:t>ervice of Discovery not required</w:t>
      </w:r>
      <w:bookmarkStart w:id="0" w:name="_GoBack"/>
      <w:bookmarkEnd w:id="0"/>
    </w:p>
    <w:p w:rsidR="00252885" w:rsidRPr="00252885" w:rsidRDefault="00252885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Pr="00252885" w:rsidRDefault="003E5BE4" w:rsidP="003E5BE4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2528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3E06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658-1502- office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658-1705 – fax</w:t>
      </w:r>
    </w:p>
    <w:p w:rsidR="00742DEF" w:rsidRPr="00252885" w:rsidRDefault="00742DEF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DEF" w:rsidRPr="00252885" w:rsidRDefault="00742DEF" w:rsidP="0074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742DEF" w:rsidRPr="00252885" w:rsidRDefault="00742DEF" w:rsidP="0074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742DEF" w:rsidRPr="00252885" w:rsidRDefault="00742DEF" w:rsidP="0074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– Room 2E04</w:t>
      </w:r>
    </w:p>
    <w:p w:rsidR="00742DEF" w:rsidRPr="00252885" w:rsidRDefault="00742DEF" w:rsidP="0074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742DEF" w:rsidRPr="00252885" w:rsidRDefault="00742DEF" w:rsidP="0074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70112</w:t>
      </w:r>
    </w:p>
    <w:p w:rsidR="00742DEF" w:rsidRPr="00252885" w:rsidRDefault="00742DEF" w:rsidP="0074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658-4928 - Office</w:t>
      </w:r>
    </w:p>
    <w:p w:rsidR="003E5BE4" w:rsidRPr="00252885" w:rsidRDefault="003E5BE4" w:rsidP="002528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Pr="00252885" w:rsidRDefault="003E5BE4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3203 Bridle Ridge Lane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Lutherville, MD 2109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(410) 627-5357</w:t>
      </w:r>
    </w:p>
    <w:p w:rsidR="003E5BE4" w:rsidRPr="00252885" w:rsidRDefault="003E5BE4" w:rsidP="003E5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Pr="00252885" w:rsidRDefault="003E5BE4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C063F7" w:rsidRPr="00252885" w:rsidRDefault="00C063F7" w:rsidP="00C063F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252885">
        <w:rPr>
          <w:rFonts w:ascii="Times New Roman" w:hAnsi="Times New Roman" w:cs="Times New Roman"/>
          <w:b/>
          <w:sz w:val="24"/>
          <w:szCs w:val="24"/>
        </w:rPr>
        <w:t>Herminia</w:t>
      </w:r>
      <w:proofErr w:type="spellEnd"/>
      <w:r w:rsidRPr="00252885">
        <w:rPr>
          <w:rFonts w:ascii="Times New Roman" w:hAnsi="Times New Roman" w:cs="Times New Roman"/>
          <w:b/>
          <w:sz w:val="24"/>
          <w:szCs w:val="24"/>
        </w:rPr>
        <w:t xml:space="preserve"> Gomez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C063F7" w:rsidRPr="00252885" w:rsidRDefault="00C063F7" w:rsidP="00C063F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252885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Washington, DC  20006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408-6399 – fax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252885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9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252885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0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52885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Pr="00252885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Suite 2850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252885">
        <w:rPr>
          <w:rFonts w:ascii="Times New Roman" w:hAnsi="Times New Roman" w:cs="Times New Roman"/>
          <w:sz w:val="24"/>
          <w:szCs w:val="24"/>
        </w:rPr>
        <w:tab/>
      </w:r>
    </w:p>
    <w:p w:rsidR="00470407" w:rsidRPr="00252885" w:rsidRDefault="00470407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413" w:rsidRPr="00252885" w:rsidRDefault="00730413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18A" w:rsidRPr="00252885" w:rsidRDefault="0060218A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60218A" w:rsidRPr="00252885" w:rsidRDefault="0060218A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2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60218A" w:rsidRPr="00252885" w:rsidRDefault="0060218A" w:rsidP="0060218A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2528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60218A" w:rsidRPr="00252885" w:rsidRDefault="0060218A" w:rsidP="0060218A">
      <w:pPr>
        <w:spacing w:after="0"/>
        <w:rPr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60218A" w:rsidRPr="00252885" w:rsidRDefault="0060218A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60218A" w:rsidRPr="00252885" w:rsidRDefault="0060218A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60218A" w:rsidRPr="00252885" w:rsidRDefault="0060218A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60218A" w:rsidRPr="00252885" w:rsidRDefault="0060218A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843-0529 – fax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ab/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252885">
        <w:rPr>
          <w:rFonts w:ascii="Times New Roman" w:hAnsi="Times New Roman" w:cs="Times New Roman"/>
          <w:bCs/>
          <w:sz w:val="24"/>
          <w:szCs w:val="24"/>
        </w:rPr>
        <w:t>,</w:t>
      </w:r>
      <w:r w:rsidRPr="00252885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70122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ENTERGY NEW ORLEANS</w:t>
      </w:r>
      <w:r w:rsidR="00A26AA7" w:rsidRPr="00252885">
        <w:rPr>
          <w:rFonts w:ascii="Times New Roman" w:hAnsi="Times New Roman" w:cs="Times New Roman"/>
          <w:b/>
          <w:sz w:val="24"/>
          <w:szCs w:val="24"/>
        </w:rPr>
        <w:t>, LLC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5BE4" w:rsidRPr="00252885" w:rsidRDefault="000C0E72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="003E5BE4" w:rsidRPr="00252885">
        <w:rPr>
          <w:rFonts w:ascii="Times New Roman" w:hAnsi="Times New Roman" w:cs="Times New Roman"/>
          <w:bCs/>
          <w:sz w:val="24"/>
          <w:szCs w:val="24"/>
        </w:rPr>
        <w:t>,</w:t>
      </w:r>
      <w:r w:rsidR="003E5BE4" w:rsidRPr="00252885">
        <w:rPr>
          <w:rFonts w:ascii="Times New Roman" w:hAnsi="Times New Roman" w:cs="Times New Roman"/>
          <w:sz w:val="24"/>
          <w:szCs w:val="24"/>
        </w:rPr>
        <w:t xml:space="preserve"> 504-670-3680,</w:t>
      </w:r>
      <w:r w:rsidR="003E5BE4" w:rsidRPr="0025288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Entergy New </w:t>
      </w:r>
      <w:r w:rsidR="00BD7B46" w:rsidRPr="00252885">
        <w:rPr>
          <w:rFonts w:ascii="Times New Roman" w:hAnsi="Times New Roman" w:cs="Times New Roman"/>
          <w:sz w:val="24"/>
          <w:szCs w:val="24"/>
        </w:rPr>
        <w:t>Orleans, LLC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252885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6" w:tgtFrame="_blank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Derek Mills</w:t>
      </w:r>
      <w:r w:rsidRPr="00252885">
        <w:rPr>
          <w:rFonts w:ascii="Times New Roman" w:hAnsi="Times New Roman" w:cs="Times New Roman"/>
          <w:sz w:val="24"/>
          <w:szCs w:val="24"/>
        </w:rPr>
        <w:t>,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3E5BE4" w:rsidRPr="00252885" w:rsidRDefault="00642AF9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Keith Wood</w:t>
      </w:r>
      <w:r w:rsidR="003E5BE4"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="003E5BE4"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252885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9" w:tgtFrame="_blank" w:history="1">
        <w:r w:rsidRPr="002528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544E91" w:rsidRPr="00252885" w:rsidRDefault="00544E91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252885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30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70112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504-670-3615 fax</w:t>
      </w:r>
      <w:r w:rsidRPr="002528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252885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6BA" w:rsidRPr="00252885"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="000718B6" w:rsidRPr="00252885"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2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="000718B6" w:rsidRPr="00252885">
        <w:rPr>
          <w:rFonts w:ascii="Times New Roman" w:hAnsi="Times New Roman" w:cs="Times New Roman"/>
          <w:sz w:val="24"/>
          <w:szCs w:val="24"/>
        </w:rPr>
        <w:t>(504) 576-2984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3E5BE4" w:rsidRPr="00252885" w:rsidRDefault="00CB255D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Entergy Services, LLC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Mail Unit L-ENT-26E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639 Loyola Avenue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70113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576-5579 - fax</w:t>
      </w:r>
      <w:r w:rsidRPr="00252885">
        <w:rPr>
          <w:rFonts w:ascii="Times New Roman" w:hAnsi="Times New Roman" w:cs="Times New Roman"/>
          <w:sz w:val="24"/>
          <w:szCs w:val="24"/>
        </w:rPr>
        <w:tab/>
      </w:r>
      <w:r w:rsidRPr="00252885">
        <w:rPr>
          <w:rFonts w:ascii="Times New Roman" w:hAnsi="Times New Roman" w:cs="Times New Roman"/>
          <w:sz w:val="24"/>
          <w:szCs w:val="24"/>
        </w:rPr>
        <w:tab/>
      </w:r>
      <w:r w:rsidRPr="00252885">
        <w:rPr>
          <w:rFonts w:ascii="Times New Roman" w:hAnsi="Times New Roman" w:cs="Times New Roman"/>
          <w:sz w:val="24"/>
          <w:szCs w:val="24"/>
        </w:rPr>
        <w:tab/>
      </w:r>
    </w:p>
    <w:p w:rsidR="003E5BE4" w:rsidRPr="00252885" w:rsidRDefault="003E5BE4" w:rsidP="003E5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      </w:t>
      </w:r>
      <w:r w:rsidRPr="00252885">
        <w:rPr>
          <w:rFonts w:ascii="Times New Roman" w:hAnsi="Times New Roman" w:cs="Times New Roman"/>
          <w:sz w:val="24"/>
          <w:szCs w:val="24"/>
        </w:rPr>
        <w:tab/>
      </w:r>
      <w:r w:rsidRPr="00252885">
        <w:rPr>
          <w:rFonts w:ascii="Times New Roman" w:hAnsi="Times New Roman" w:cs="Times New Roman"/>
          <w:sz w:val="24"/>
          <w:szCs w:val="24"/>
        </w:rPr>
        <w:tab/>
      </w:r>
      <w:r w:rsidRPr="00252885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252885">
        <w:rPr>
          <w:rFonts w:ascii="Times New Roman" w:hAnsi="Times New Roman" w:cs="Times New Roman"/>
          <w:bCs/>
          <w:sz w:val="24"/>
          <w:szCs w:val="24"/>
        </w:rPr>
        <w:t>(</w:t>
      </w:r>
      <w:r w:rsidRPr="00252885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252885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5" w:tgtFrame="_blank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="001406BA" w:rsidRPr="00252885"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252885">
        <w:rPr>
          <w:rFonts w:ascii="Times New Roman" w:hAnsi="Times New Roman" w:cs="Times New Roman"/>
          <w:bCs/>
          <w:sz w:val="24"/>
          <w:szCs w:val="24"/>
        </w:rPr>
        <w:t>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2528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5BE4" w:rsidRPr="00252885" w:rsidRDefault="00CB255D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Entergy Services, LLC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Mail Unit L-ENT-4C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639 Loyola Avenue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70113</w:t>
      </w:r>
    </w:p>
    <w:p w:rsidR="003E5BE4" w:rsidRPr="00252885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(504)576-6029 – fax</w:t>
      </w:r>
    </w:p>
    <w:p w:rsidR="00A81C90" w:rsidRPr="00252885" w:rsidRDefault="00A81C90">
      <w:pPr>
        <w:rPr>
          <w:rFonts w:ascii="Times New Roman" w:hAnsi="Times New Roman" w:cs="Times New Roman"/>
          <w:b/>
          <w:sz w:val="24"/>
          <w:szCs w:val="24"/>
        </w:rPr>
      </w:pPr>
    </w:p>
    <w:p w:rsidR="006B10F2" w:rsidRPr="00252885" w:rsidRDefault="006B10F2">
      <w:pPr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Logan Atkinson Burke, </w:t>
      </w:r>
      <w:hyperlink r:id="rId3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252885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252885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3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4505 S. Claiborne Ave.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70115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AIR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Pr="00252885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Randy Young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miller.com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3513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252885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70112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412000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6B10F2" w:rsidRPr="00252885" w:rsidRDefault="006B10F2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B10F2" w:rsidRPr="00252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E4"/>
    <w:rsid w:val="000718B6"/>
    <w:rsid w:val="000C0E72"/>
    <w:rsid w:val="001406BA"/>
    <w:rsid w:val="001C2B16"/>
    <w:rsid w:val="001C68D2"/>
    <w:rsid w:val="00206550"/>
    <w:rsid w:val="00247077"/>
    <w:rsid w:val="00252885"/>
    <w:rsid w:val="00265B45"/>
    <w:rsid w:val="00361DE4"/>
    <w:rsid w:val="003D14C3"/>
    <w:rsid w:val="003E5BE4"/>
    <w:rsid w:val="003E7857"/>
    <w:rsid w:val="0045121C"/>
    <w:rsid w:val="00470407"/>
    <w:rsid w:val="004A0F2E"/>
    <w:rsid w:val="005150DC"/>
    <w:rsid w:val="005171C6"/>
    <w:rsid w:val="00544E91"/>
    <w:rsid w:val="0060218A"/>
    <w:rsid w:val="006351AE"/>
    <w:rsid w:val="00642AF9"/>
    <w:rsid w:val="006B10F2"/>
    <w:rsid w:val="00730413"/>
    <w:rsid w:val="00742DEF"/>
    <w:rsid w:val="00A26AA7"/>
    <w:rsid w:val="00A81C90"/>
    <w:rsid w:val="00BC5EBB"/>
    <w:rsid w:val="00BD7B46"/>
    <w:rsid w:val="00C063F7"/>
    <w:rsid w:val="00CB255D"/>
    <w:rsid w:val="00EF265E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54055-DA1E-4C7A-BE71-DBEC0BA6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dgegulin@gmail.com" TargetMode="External"/><Relationship Id="rId18" Type="http://schemas.openxmlformats.org/officeDocument/2006/relationships/hyperlink" Target="mailto:dee.mcgill@dentons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Katherine.king@keanmiller.ocm" TargetMode="External"/><Relationship Id="rId21" Type="http://schemas.openxmlformats.org/officeDocument/2006/relationships/hyperlink" Target="mailto:jrogers@legendcgl.com" TargetMode="External"/><Relationship Id="rId34" Type="http://schemas.openxmlformats.org/officeDocument/2006/relationships/hyperlink" Target="mailto:jroman1@entergy.com" TargetMode="External"/><Relationship Id="rId42" Type="http://schemas.openxmlformats.org/officeDocument/2006/relationships/hyperlink" Target="mailto:mbrubaker@consultbai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mma.hand@dentons.com" TargetMode="External"/><Relationship Id="rId20" Type="http://schemas.openxmlformats.org/officeDocument/2006/relationships/hyperlink" Target="mailto:jay.beatmann@dentons.com" TargetMode="External"/><Relationship Id="rId29" Type="http://schemas.openxmlformats.org/officeDocument/2006/relationships/hyperlink" Target="mailto:llovick@entergy.com" TargetMode="External"/><Relationship Id="rId41" Type="http://schemas.openxmlformats.org/officeDocument/2006/relationships/hyperlink" Target="mailto:carrie.tournillon@keanmille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1" Type="http://schemas.openxmlformats.org/officeDocument/2006/relationships/hyperlink" Target="mailto:Norman.White@nola.gov" TargetMode="External"/><Relationship Id="rId24" Type="http://schemas.openxmlformats.org/officeDocument/2006/relationships/hyperlink" Target="mailto:ersmith@btcpas.com" TargetMode="External"/><Relationship Id="rId32" Type="http://schemas.openxmlformats.org/officeDocument/2006/relationships/hyperlink" Target="mailto:amauric@entergy.com" TargetMode="External"/><Relationship Id="rId37" Type="http://schemas.openxmlformats.org/officeDocument/2006/relationships/hyperlink" Target="mailto:logan@all4energy.org" TargetMode="External"/><Relationship Id="rId40" Type="http://schemas.openxmlformats.org/officeDocument/2006/relationships/hyperlink" Target="mailto:randy.young@kean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presley.reedjr@snrdenton.com" TargetMode="External"/><Relationship Id="rId23" Type="http://schemas.openxmlformats.org/officeDocument/2006/relationships/hyperlink" Target="mailto:bwatson@legendcgl.com" TargetMode="External"/><Relationship Id="rId28" Type="http://schemas.openxmlformats.org/officeDocument/2006/relationships/hyperlink" Target="mailto:kwood@entergy.com" TargetMode="External"/><Relationship Id="rId36" Type="http://schemas.openxmlformats.org/officeDocument/2006/relationships/hyperlink" Target="mailto:tperrau@entergy.com" TargetMode="External"/><Relationship Id="rId10" Type="http://schemas.openxmlformats.org/officeDocument/2006/relationships/hyperlink" Target="mailto:Sunni.LeBeouf@nola.gov" TargetMode="External"/><Relationship Id="rId19" Type="http://schemas.openxmlformats.org/officeDocument/2006/relationships/hyperlink" Target="mailto:buddo@earthlink.net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dsgavlinski@nola.gov" TargetMode="External"/><Relationship Id="rId14" Type="http://schemas.openxmlformats.org/officeDocument/2006/relationships/hyperlink" Target="mailto:clinton.vince@dentons.com" TargetMode="External"/><Relationship Id="rId22" Type="http://schemas.openxmlformats.org/officeDocument/2006/relationships/hyperlink" Target="mailto:vprep@legendcgl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sfontan@entergy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avtuozzolo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onathan.Rhodes@nola.gov" TargetMode="External"/><Relationship Id="rId17" Type="http://schemas.openxmlformats.org/officeDocument/2006/relationships/hyperlink" Target="mailto:herminia.gomez@dentons.com" TargetMode="External"/><Relationship Id="rId25" Type="http://schemas.openxmlformats.org/officeDocument/2006/relationships/hyperlink" Target="mailto:bguill1@entergy.com" TargetMode="External"/><Relationship Id="rId33" Type="http://schemas.openxmlformats.org/officeDocument/2006/relationships/hyperlink" Target="mailto:hbarton@entergy.com" TargetMode="External"/><Relationship Id="rId38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4</cp:revision>
  <dcterms:created xsi:type="dcterms:W3CDTF">2019-11-06T16:26:00Z</dcterms:created>
  <dcterms:modified xsi:type="dcterms:W3CDTF">2019-11-06T16:30:00Z</dcterms:modified>
</cp:coreProperties>
</file>