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F2D7B4" wp14:editId="3F49E144">
            <wp:extent cx="1381125" cy="1381125"/>
            <wp:effectExtent l="0" t="0" r="9525" b="9525"/>
            <wp:docPr id="1" name="Picture 1" descr="NOLACityCouncil_seal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LACityCouncil_sealB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A0B" w:rsidRDefault="004B7A0B" w:rsidP="00033A9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4B7A0B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4B7A0B" w:rsidRPr="00033A94" w:rsidRDefault="004B7A0B" w:rsidP="004B7A0B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emand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S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ide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M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anagement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P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otential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S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tudy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Kickoff Meeting</w:t>
      </w:r>
    </w:p>
    <w:p w:rsidR="00E117A8" w:rsidRPr="00033A94" w:rsidRDefault="00CB7CB7" w:rsidP="00925B1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A94">
        <w:rPr>
          <w:rFonts w:ascii="Times New Roman" w:eastAsia="Times New Roman" w:hAnsi="Times New Roman" w:cs="Times New Roman"/>
          <w:b/>
          <w:sz w:val="24"/>
          <w:szCs w:val="24"/>
        </w:rPr>
        <w:t>Wednes</w:t>
      </w:r>
      <w:r w:rsidR="00F3581B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>April 4</w:t>
      </w:r>
      <w:r w:rsidR="00C129B7" w:rsidRPr="00033A9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="00925B1C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C3BF7" w:rsidRPr="00033A94">
        <w:rPr>
          <w:rFonts w:ascii="Times New Roman" w:eastAsia="Times New Roman" w:hAnsi="Times New Roman" w:cs="Times New Roman"/>
          <w:b/>
          <w:sz w:val="24"/>
          <w:szCs w:val="24"/>
        </w:rPr>
        <w:t>:00 A.M.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 - NOON</w:t>
      </w:r>
    </w:p>
    <w:p w:rsidR="006C3BF7" w:rsidRPr="00033A94" w:rsidRDefault="00E919E2" w:rsidP="00E117A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4">
        <w:rPr>
          <w:rFonts w:ascii="Times New Roman" w:hAnsi="Times New Roman" w:cs="Times New Roman"/>
          <w:b/>
          <w:sz w:val="24"/>
          <w:szCs w:val="24"/>
        </w:rPr>
        <w:t>New Orleans City Council Chambers</w:t>
      </w:r>
    </w:p>
    <w:p w:rsidR="00E919E2" w:rsidRPr="00033A94" w:rsidRDefault="00E919E2" w:rsidP="00DD3795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4">
        <w:rPr>
          <w:rFonts w:ascii="Times New Roman" w:hAnsi="Times New Roman" w:cs="Times New Roman"/>
          <w:b/>
          <w:sz w:val="24"/>
          <w:szCs w:val="24"/>
        </w:rPr>
        <w:t>City Hall First Floor</w:t>
      </w:r>
      <w:r w:rsidR="00DD3795" w:rsidRPr="00033A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3A94">
        <w:rPr>
          <w:rFonts w:ascii="Times New Roman" w:hAnsi="Times New Roman" w:cs="Times New Roman"/>
          <w:b/>
          <w:sz w:val="24"/>
          <w:szCs w:val="24"/>
        </w:rPr>
        <w:t>1300 Perdido Street</w:t>
      </w:r>
      <w:r w:rsidR="00DD3795" w:rsidRPr="00033A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3A94">
        <w:rPr>
          <w:rFonts w:ascii="Times New Roman" w:hAnsi="Times New Roman" w:cs="Times New Roman"/>
          <w:b/>
          <w:sz w:val="24"/>
          <w:szCs w:val="24"/>
        </w:rPr>
        <w:t>New Orleans, LA</w:t>
      </w:r>
    </w:p>
    <w:p w:rsidR="006C3BF7" w:rsidRPr="00033A94" w:rsidRDefault="006C3BF7" w:rsidP="00E117A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795" w:rsidRPr="00033A94" w:rsidRDefault="00033A94" w:rsidP="00033A9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D3795" w:rsidRPr="00033A94">
        <w:rPr>
          <w:rFonts w:ascii="Times New Roman" w:eastAsia="Times New Roman" w:hAnsi="Times New Roman" w:cs="Times New Roman"/>
          <w:b/>
          <w:sz w:val="24"/>
          <w:szCs w:val="24"/>
        </w:rPr>
        <w:t>2018 TRIENNIAL INTEGRATED RESOURCE PLAN OF ENTERGY NEW ORLEANS, INC.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DD3795" w:rsidRPr="00033A94">
        <w:rPr>
          <w:rFonts w:ascii="Times New Roman" w:eastAsia="Times New Roman" w:hAnsi="Times New Roman" w:cs="Times New Roman"/>
          <w:b/>
          <w:sz w:val="24"/>
          <w:szCs w:val="24"/>
        </w:rPr>
        <w:t>Council Utility Docket UD-17-03</w:t>
      </w:r>
    </w:p>
    <w:p w:rsidR="004B7A0B" w:rsidRDefault="004B7A0B" w:rsidP="004B7A0B">
      <w:pPr>
        <w:pStyle w:val="Default"/>
      </w:pPr>
    </w:p>
    <w:p w:rsidR="004B7A0B" w:rsidRDefault="004B7A0B" w:rsidP="004B7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Review of ENO’s Response to the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Set of Data Requests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Energy Smart Program details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Past DSM Potential Study details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c. Customer Rate Tariff Data </w:t>
      </w:r>
    </w:p>
    <w:p w:rsidR="004B7A0B" w:rsidRDefault="004B7A0B" w:rsidP="004B7A0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i. Specific information regarding LIS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d. Energy Sales and Forecast Data </w:t>
      </w:r>
    </w:p>
    <w:p w:rsidR="004B7A0B" w:rsidRDefault="004B7A0B" w:rsidP="004B7A0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i. Commercial &amp; Residential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e. Additional Data </w:t>
      </w:r>
      <w:r>
        <w:rPr>
          <w:sz w:val="23"/>
          <w:szCs w:val="23"/>
        </w:rPr>
        <w:tab/>
      </w:r>
    </w:p>
    <w:p w:rsidR="004B7A0B" w:rsidRDefault="004B7A0B" w:rsidP="004B7A0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i. Avoided Costs &amp; Cost Effectiveness </w:t>
      </w:r>
    </w:p>
    <w:p w:rsidR="004B7A0B" w:rsidRDefault="004B7A0B" w:rsidP="004B7A0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ii. 2017 WACC </w:t>
      </w:r>
    </w:p>
    <w:p w:rsidR="004B7A0B" w:rsidRDefault="004B7A0B" w:rsidP="004B7A0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iii. Equipment Saturations &amp; Baseline Efficiencies </w:t>
      </w:r>
    </w:p>
    <w:p w:rsidR="004B7A0B" w:rsidRDefault="004B7A0B" w:rsidP="00033A94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iv. Resolutions &amp; Motions </w:t>
      </w:r>
    </w:p>
    <w:p w:rsidR="004B7A0B" w:rsidRDefault="004B7A0B" w:rsidP="004B7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Review of available data </w:t>
      </w:r>
    </w:p>
    <w:p w:rsidR="004B7A0B" w:rsidRDefault="004B7A0B" w:rsidP="004B7A0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DSM Loadshapes </w:t>
      </w:r>
    </w:p>
    <w:p w:rsidR="004B7A0B" w:rsidRDefault="004B7A0B" w:rsidP="00033A9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2012 IRP Reports </w:t>
      </w:r>
    </w:p>
    <w:p w:rsidR="004B7A0B" w:rsidRDefault="004B7A0B" w:rsidP="004B7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Questions from Optimal provided at the meeting </w:t>
      </w:r>
    </w:p>
    <w:p w:rsidR="004B7A0B" w:rsidRDefault="004B7A0B" w:rsidP="00033A9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Interpretation of data </w:t>
      </w:r>
    </w:p>
    <w:p w:rsidR="004B7A0B" w:rsidRDefault="004B7A0B" w:rsidP="004B7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Review of other available information </w:t>
      </w:r>
    </w:p>
    <w:p w:rsidR="004B7A0B" w:rsidRDefault="004B7A0B" w:rsidP="00033A9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Available information to improve the quality of the study </w:t>
      </w:r>
    </w:p>
    <w:p w:rsidR="00033A94" w:rsidRDefault="004B7A0B" w:rsidP="004B7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Discussion of ENOs plans to integrate the results into the IRP process </w:t>
      </w:r>
    </w:p>
    <w:p w:rsidR="004B7A0B" w:rsidRDefault="004B7A0B" w:rsidP="00033A9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What format does ENO want the results provided in? </w:t>
      </w:r>
    </w:p>
    <w:p w:rsidR="004B7A0B" w:rsidRDefault="004B7A0B" w:rsidP="00033A9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 Ways to make the transfer of results easiest</w:t>
      </w:r>
    </w:p>
    <w:p w:rsidR="004B7A0B" w:rsidRDefault="004B7A0B" w:rsidP="004B7A0B">
      <w:pPr>
        <w:pStyle w:val="Default"/>
        <w:rPr>
          <w:sz w:val="23"/>
          <w:szCs w:val="23"/>
        </w:rPr>
      </w:pP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1F64" w:rsidRPr="00D71F64" w:rsidRDefault="00D71F64" w:rsidP="00D7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This meeting is accessible to people with disabilities.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Should you require any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accommodation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to participate fully, please contact Tom Stratton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at 504 658-1110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(V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oice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)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; TTY: 711, LA Relay Service or by email to </w:t>
      </w:r>
      <w:hyperlink r:id="rId5" w:history="1">
        <w:r w:rsidR="00832BE6" w:rsidRPr="00DA404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x-none"/>
          </w:rPr>
          <w:t>wtstrattonjr@nola.gov</w:t>
        </w:r>
      </w:hyperlink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at least 18 hours prior to this event.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This communiqué’ is available in alterative formats upon request.</w:t>
      </w:r>
    </w:p>
    <w:p w:rsidR="00070B65" w:rsidRPr="00B8032A" w:rsidRDefault="00CB7CB7" w:rsidP="00CB7CB7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B8032A">
        <w:rPr>
          <w:rFonts w:ascii="Times New Roman" w:hAnsi="Times New Roman" w:cs="Times New Roman"/>
          <w:sz w:val="20"/>
          <w:szCs w:val="20"/>
        </w:rPr>
        <w:t xml:space="preserve">Posted: </w:t>
      </w:r>
      <w:r w:rsidR="00925B1C">
        <w:rPr>
          <w:rFonts w:ascii="Times New Roman" w:hAnsi="Times New Roman" w:cs="Times New Roman"/>
          <w:sz w:val="20"/>
          <w:szCs w:val="20"/>
        </w:rPr>
        <w:t>March</w:t>
      </w:r>
      <w:r w:rsidR="0077478C">
        <w:rPr>
          <w:rFonts w:ascii="Times New Roman" w:hAnsi="Times New Roman" w:cs="Times New Roman"/>
          <w:sz w:val="20"/>
          <w:szCs w:val="20"/>
        </w:rPr>
        <w:t xml:space="preserve"> </w:t>
      </w:r>
      <w:r w:rsidR="000B72BD">
        <w:rPr>
          <w:rFonts w:ascii="Times New Roman" w:hAnsi="Times New Roman" w:cs="Times New Roman"/>
          <w:sz w:val="20"/>
          <w:szCs w:val="20"/>
        </w:rPr>
        <w:t>26</w:t>
      </w:r>
      <w:r w:rsidR="00C129B7">
        <w:rPr>
          <w:rFonts w:ascii="Times New Roman" w:hAnsi="Times New Roman" w:cs="Times New Roman"/>
          <w:sz w:val="20"/>
          <w:szCs w:val="20"/>
        </w:rPr>
        <w:t xml:space="preserve">, 2018 at </w:t>
      </w:r>
      <w:r w:rsidR="000B72BD">
        <w:rPr>
          <w:rFonts w:ascii="Times New Roman" w:hAnsi="Times New Roman" w:cs="Times New Roman"/>
          <w:sz w:val="20"/>
          <w:szCs w:val="20"/>
        </w:rPr>
        <w:t>11</w:t>
      </w:r>
      <w:r w:rsidR="00925B1C">
        <w:rPr>
          <w:rFonts w:ascii="Times New Roman" w:hAnsi="Times New Roman" w:cs="Times New Roman"/>
          <w:sz w:val="20"/>
          <w:szCs w:val="20"/>
        </w:rPr>
        <w:t>:0</w:t>
      </w:r>
      <w:r w:rsidR="0077478C">
        <w:rPr>
          <w:rFonts w:ascii="Times New Roman" w:hAnsi="Times New Roman" w:cs="Times New Roman"/>
          <w:sz w:val="20"/>
          <w:szCs w:val="20"/>
        </w:rPr>
        <w:t xml:space="preserve">0 </w:t>
      </w:r>
      <w:r w:rsidR="000B72BD">
        <w:rPr>
          <w:rFonts w:ascii="Times New Roman" w:hAnsi="Times New Roman" w:cs="Times New Roman"/>
          <w:sz w:val="20"/>
          <w:szCs w:val="20"/>
        </w:rPr>
        <w:t>a</w:t>
      </w:r>
      <w:r w:rsidR="00C129B7">
        <w:rPr>
          <w:rFonts w:ascii="Times New Roman" w:hAnsi="Times New Roman" w:cs="Times New Roman"/>
          <w:sz w:val="20"/>
          <w:szCs w:val="20"/>
        </w:rPr>
        <w:t>m</w:t>
      </w:r>
    </w:p>
    <w:sectPr w:rsidR="00070B65" w:rsidRPr="00B8032A" w:rsidSect="0019253E">
      <w:pgSz w:w="12240" w:h="15840"/>
      <w:pgMar w:top="1440" w:right="153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7"/>
    <w:rsid w:val="00033A94"/>
    <w:rsid w:val="000534DA"/>
    <w:rsid w:val="000B72BD"/>
    <w:rsid w:val="000D686E"/>
    <w:rsid w:val="00214084"/>
    <w:rsid w:val="002478D6"/>
    <w:rsid w:val="0025648E"/>
    <w:rsid w:val="002E6221"/>
    <w:rsid w:val="00433088"/>
    <w:rsid w:val="004B7A0B"/>
    <w:rsid w:val="005F487E"/>
    <w:rsid w:val="006C3BF7"/>
    <w:rsid w:val="0077478C"/>
    <w:rsid w:val="00832BE6"/>
    <w:rsid w:val="00871FC5"/>
    <w:rsid w:val="00925B1C"/>
    <w:rsid w:val="00A508C0"/>
    <w:rsid w:val="00B2768F"/>
    <w:rsid w:val="00B8032A"/>
    <w:rsid w:val="00BB168C"/>
    <w:rsid w:val="00C0067F"/>
    <w:rsid w:val="00C129B7"/>
    <w:rsid w:val="00CB7CB7"/>
    <w:rsid w:val="00D65BD8"/>
    <w:rsid w:val="00D71F64"/>
    <w:rsid w:val="00DD3795"/>
    <w:rsid w:val="00E117A8"/>
    <w:rsid w:val="00E919E2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F1F33-5665-46F5-8DDE-491EBC7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strattonjr@no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Stratton</dc:creator>
  <cp:lastModifiedBy>Connolly A. Reed</cp:lastModifiedBy>
  <cp:revision>2</cp:revision>
  <cp:lastPrinted>2018-03-26T14:54:00Z</cp:lastPrinted>
  <dcterms:created xsi:type="dcterms:W3CDTF">2018-03-26T15:13:00Z</dcterms:created>
  <dcterms:modified xsi:type="dcterms:W3CDTF">2018-03-26T15:13:00Z</dcterms:modified>
</cp:coreProperties>
</file>