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A6" w:rsidRPr="00C03FBD" w:rsidRDefault="001053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21</w:t>
      </w:r>
      <w:r w:rsidR="009540B3">
        <w:rPr>
          <w:rFonts w:ascii="Times New Roman" w:hAnsi="Times New Roman" w:cs="Times New Roman"/>
          <w:b/>
        </w:rPr>
        <w:t>, 2017</w:t>
      </w:r>
    </w:p>
    <w:p w:rsidR="00F5252E" w:rsidRPr="00F5252E" w:rsidRDefault="00F5252E">
      <w:pPr>
        <w:rPr>
          <w:rFonts w:ascii="Times New Roman" w:hAnsi="Times New Roman" w:cs="Times New Roman"/>
        </w:rPr>
      </w:pPr>
    </w:p>
    <w:p w:rsidR="00F5252E" w:rsidRPr="00C03FBD" w:rsidRDefault="00F5252E" w:rsidP="00F5252E">
      <w:pPr>
        <w:jc w:val="center"/>
        <w:rPr>
          <w:rFonts w:ascii="Times New Roman" w:hAnsi="Times New Roman" w:cs="Times New Roman"/>
          <w:b/>
        </w:rPr>
      </w:pPr>
      <w:r w:rsidRPr="00C03FBD">
        <w:rPr>
          <w:rFonts w:ascii="Times New Roman" w:hAnsi="Times New Roman" w:cs="Times New Roman"/>
          <w:b/>
        </w:rPr>
        <w:t>Docket UD-16-04</w:t>
      </w:r>
    </w:p>
    <w:p w:rsid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Re: Application of Entergy New Orleans, Inc. for Approval to Deploy Advanced Metering Infrastructure, Request for Cost Recovery and Related Relief</w:t>
      </w:r>
    </w:p>
    <w:p w:rsidR="00C03FBD" w:rsidRPr="00C03FBD" w:rsidRDefault="00C03FBD" w:rsidP="00C03FBD">
      <w:pPr>
        <w:spacing w:after="0"/>
        <w:jc w:val="center"/>
        <w:rPr>
          <w:rFonts w:ascii="Times New Roman" w:hAnsi="Times New Roman"/>
          <w:b/>
        </w:rPr>
      </w:pPr>
    </w:p>
    <w:p w:rsidR="00F5252E" w:rsidRPr="00C03FBD" w:rsidRDefault="00C03FBD" w:rsidP="00F5252E">
      <w:pPr>
        <w:jc w:val="center"/>
        <w:rPr>
          <w:rFonts w:ascii="Times New Roman" w:hAnsi="Times New Roman" w:cs="Times New Roman"/>
          <w:b/>
          <w:u w:val="single"/>
        </w:rPr>
      </w:pPr>
      <w:r w:rsidRPr="00C03FBD">
        <w:rPr>
          <w:rFonts w:ascii="Times New Roman" w:hAnsi="Times New Roman" w:cs="Times New Roman"/>
          <w:b/>
          <w:u w:val="single"/>
        </w:rPr>
        <w:t>Service List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Lora W. Johnson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F5252E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Clerk of Council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1E09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</w:rPr>
        <w:t xml:space="preserve"> (504) 658-1085 -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658-1140 - fax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F5252E">
        <w:rPr>
          <w:rFonts w:ascii="Times New Roman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iCs/>
        </w:rPr>
      </w:pPr>
      <w:r w:rsidRPr="00F5252E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F5252E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iCs/>
        </w:rPr>
        <w:t xml:space="preserve"> </w:t>
      </w:r>
      <w:r w:rsidRPr="00F5252E">
        <w:rPr>
          <w:rFonts w:ascii="Times New Roman" w:hAnsi="Times New Roman" w:cs="Times New Roman"/>
          <w:b/>
          <w:iCs/>
        </w:rPr>
        <w:tab/>
      </w:r>
      <w:r w:rsidRPr="00F5252E">
        <w:rPr>
          <w:rFonts w:ascii="Times New Roman" w:hAnsi="Times New Roman" w:cs="Times New Roman"/>
        </w:rPr>
        <w:t>Chief of Staff, Council Utilities Regulatory Office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F5252E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Director, Council Utilities Regulatory Office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6E07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658-1117 –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David Gavlinski, </w:t>
      </w:r>
      <w:r w:rsidRPr="00F5252E">
        <w:rPr>
          <w:rFonts w:ascii="Times New Roman" w:hAnsi="Times New Roman" w:cs="Times New Roman"/>
        </w:rPr>
        <w:t xml:space="preserve">504-658-1101, </w:t>
      </w:r>
      <w:hyperlink r:id="rId7" w:history="1">
        <w:r w:rsidRPr="00F5252E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Interim Council Chief of Staff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1E06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E1AFD" w:rsidRDefault="00F5252E" w:rsidP="00FE1AFD">
      <w:pPr>
        <w:spacing w:after="0"/>
        <w:ind w:firstLine="720"/>
        <w:rPr>
          <w:rFonts w:ascii="Times New Roman" w:eastAsia="Calibri" w:hAnsi="Times New Roman" w:cs="Times New Roman"/>
          <w:color w:val="0000FF"/>
        </w:rPr>
      </w:pPr>
      <w:r w:rsidRPr="00F5252E">
        <w:rPr>
          <w:rFonts w:ascii="Times New Roman" w:eastAsia="Calibri" w:hAnsi="Times New Roman" w:cs="Times New Roman"/>
          <w:b/>
          <w:bCs/>
        </w:rPr>
        <w:t>Rebecca Dietz</w:t>
      </w:r>
      <w:r w:rsidR="00FE1AFD">
        <w:rPr>
          <w:rFonts w:ascii="Times New Roman" w:eastAsia="Calibri" w:hAnsi="Times New Roman" w:cs="Times New Roman"/>
          <w:b/>
          <w:bCs/>
        </w:rPr>
        <w:t xml:space="preserve">, </w:t>
      </w:r>
      <w:hyperlink r:id="rId8" w:history="1">
        <w:r w:rsidRPr="00F5252E">
          <w:rPr>
            <w:rFonts w:ascii="Times New Roman" w:eastAsia="Calibri" w:hAnsi="Times New Roman" w:cs="Times New Roman"/>
            <w:color w:val="0000FF"/>
            <w:u w:val="single"/>
          </w:rPr>
          <w:t>rhdietz@nola.gov</w:t>
        </w:r>
      </w:hyperlink>
    </w:p>
    <w:p w:rsidR="00FE1AFD" w:rsidRDefault="00FE1AFD" w:rsidP="00FE1AF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FF"/>
        </w:rPr>
        <w:tab/>
      </w:r>
      <w:r>
        <w:rPr>
          <w:rFonts w:ascii="Times New Roman" w:eastAsia="Calibri" w:hAnsi="Times New Roman" w:cs="Times New Roman"/>
          <w:b/>
        </w:rPr>
        <w:t xml:space="preserve">Bobbie Mason, </w:t>
      </w:r>
      <w:hyperlink r:id="rId9" w:history="1">
        <w:r w:rsidRPr="009048C6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Law Department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City Hall - 5th Floor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New Orleans, LA  70112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658-9800 - office</w:t>
      </w:r>
    </w:p>
    <w:p w:rsidR="00F5252E" w:rsidRPr="00F5252E" w:rsidRDefault="00F5252E" w:rsidP="00F5252E">
      <w:pPr>
        <w:spacing w:after="0"/>
        <w:ind w:left="720"/>
        <w:rPr>
          <w:rFonts w:ascii="Times New Roman" w:eastAsia="Calibri" w:hAnsi="Times New Roman" w:cs="Times New Roman"/>
        </w:rPr>
      </w:pPr>
      <w:r w:rsidRPr="00F5252E">
        <w:rPr>
          <w:rFonts w:ascii="Times New Roman" w:eastAsia="Calibri" w:hAnsi="Times New Roman" w:cs="Times New Roman"/>
        </w:rPr>
        <w:t>(504) 658-9869 - fax</w:t>
      </w:r>
    </w:p>
    <w:p w:rsidR="00F5252E" w:rsidRPr="00F5252E" w:rsidRDefault="00F5252E" w:rsidP="00F5252E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F5252E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Default="008A4627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Beverly </w:t>
      </w:r>
      <w:proofErr w:type="spellStart"/>
      <w:r>
        <w:rPr>
          <w:rFonts w:ascii="Times New Roman" w:hAnsi="Times New Roman" w:cs="Times New Roman"/>
          <w:b/>
          <w:bCs/>
        </w:rPr>
        <w:t>Gariepy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hyperlink r:id="rId10" w:history="1">
        <w:r w:rsidRPr="008A4627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Department of Finance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City Hall - Room 3</w:t>
      </w:r>
      <w:r w:rsidR="00CB2101">
        <w:rPr>
          <w:rFonts w:ascii="Times New Roman" w:hAnsi="Times New Roman" w:cs="Times New Roman"/>
        </w:rPr>
        <w:t>E</w:t>
      </w:r>
      <w:r w:rsidRPr="00F5252E">
        <w:rPr>
          <w:rFonts w:ascii="Times New Roman" w:hAnsi="Times New Roman" w:cs="Times New Roman"/>
        </w:rPr>
        <w:t>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1300 Perdido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658-15</w:t>
      </w:r>
      <w:r w:rsidR="00CB2101">
        <w:rPr>
          <w:rFonts w:ascii="Times New Roman" w:hAnsi="Times New Roman" w:cs="Times New Roman"/>
        </w:rPr>
        <w:t>02</w:t>
      </w:r>
      <w:r w:rsidRPr="00F5252E">
        <w:rPr>
          <w:rFonts w:ascii="Times New Roman" w:hAnsi="Times New Roman" w:cs="Times New Roman"/>
        </w:rPr>
        <w:t>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658-1705 – fax</w:t>
      </w:r>
      <w:bookmarkStart w:id="0" w:name="_GoBack"/>
      <w:bookmarkEnd w:id="0"/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>ADMINISTRATIVE HEARING OFFICER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Hon. Jeffrey S. Gulin</w:t>
      </w:r>
      <w:r w:rsidRPr="00F5252E">
        <w:rPr>
          <w:rFonts w:ascii="Times New Roman" w:hAnsi="Times New Roman" w:cs="Times New Roman"/>
        </w:rPr>
        <w:t xml:space="preserve">, </w:t>
      </w:r>
      <w:hyperlink r:id="rId11" w:history="1">
        <w:r w:rsidRPr="00F5252E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  <w:t>3203 Bridle Ridge Lane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Lutherville, MD 21093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(410) 627-5357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NEW ORLEANS CITY COUNCIL CONSULTANTS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F5252E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F5252E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F525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1900 K Street NW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Washington, DC  20006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408-6400 -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(202) 408-6399 - fax</w:t>
      </w:r>
      <w:r w:rsidRPr="00F5252E">
        <w:rPr>
          <w:rFonts w:ascii="Times New Roman" w:hAnsi="Times New Roman" w:cs="Times New Roman"/>
          <w:lang w:val="pt-BR"/>
        </w:rPr>
        <w:t xml:space="preserve">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Basile J. Uddo (</w:t>
      </w:r>
      <w:r w:rsidRPr="00F5252E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F5252E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J. A. “Jay” Beatmann, Jr.</w:t>
      </w:r>
      <w:r w:rsidRPr="00F5252E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F5252E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F5252E">
        <w:rPr>
          <w:rFonts w:ascii="Times New Roman" w:hAnsi="Times New Roman" w:cs="Times New Roman"/>
        </w:rPr>
        <w:t>c/o</w:t>
      </w:r>
      <w:proofErr w:type="gramEnd"/>
      <w:r w:rsidRPr="00F5252E">
        <w:rPr>
          <w:rFonts w:ascii="Times New Roman" w:hAnsi="Times New Roman" w:cs="Times New Roman"/>
        </w:rPr>
        <w:t xml:space="preserve"> </w:t>
      </w:r>
      <w:r w:rsidRPr="00F5252E">
        <w:rPr>
          <w:rFonts w:ascii="Times New Roman" w:hAnsi="Times New Roman" w:cs="Times New Roman"/>
          <w:lang w:val="de-DE"/>
        </w:rPr>
        <w:t>DENTONS US  LLP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Suite 2850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 70130   </w:t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F5252E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Kelley Bazile</w:t>
      </w:r>
      <w:r w:rsidRPr="00F5252E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F5252E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Wilkerson and Associates, PLC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650 Poydras Street - Suite 1913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70130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522-4572 -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522-0728 -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F5252E">
          <w:rPr>
            <w:rFonts w:ascii="Times New Roman" w:hAnsi="Times New Roman" w:cs="Times New Roman"/>
            <w:color w:val="0000FF"/>
            <w:u w:val="single"/>
          </w:rPr>
          <w:t>jvumbaco@ergconsulting.com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/>
        </w:rPr>
      </w:pPr>
      <w:r w:rsidRPr="00F5252E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F5252E">
          <w:rPr>
            <w:rFonts w:ascii="Times New Roman" w:hAnsi="Times New Roman" w:cs="Times New Roman"/>
            <w:color w:val="0000FF"/>
            <w:u w:val="single"/>
          </w:rPr>
          <w:t>vprep@ergconsulting.com</w:t>
        </w:r>
      </w:hyperlink>
      <w:r w:rsidRPr="00F5252E">
        <w:rPr>
          <w:rFonts w:ascii="Times New Roman" w:hAnsi="Times New Roman" w:cs="Times New Roman"/>
          <w:b/>
        </w:rPr>
        <w:t xml:space="preserve">  </w:t>
      </w:r>
    </w:p>
    <w:p w:rsidR="00F5252E" w:rsidRDefault="00F5252E" w:rsidP="00F5252E">
      <w:pPr>
        <w:spacing w:after="0"/>
        <w:ind w:firstLine="720"/>
        <w:rPr>
          <w:rFonts w:ascii="Times New Roman" w:hAnsi="Times New Roman" w:cs="Times New Roman"/>
          <w:color w:val="0000FF"/>
          <w:u w:val="single"/>
        </w:rPr>
      </w:pPr>
      <w:r w:rsidRPr="00F5252E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F5252E">
          <w:rPr>
            <w:rFonts w:ascii="Times New Roman" w:hAnsi="Times New Roman" w:cs="Times New Roman"/>
            <w:color w:val="0000FF"/>
            <w:u w:val="single"/>
          </w:rPr>
          <w:t>jrogers@ergconsulting.com</w:t>
        </w:r>
      </w:hyperlink>
    </w:p>
    <w:p w:rsidR="00105338" w:rsidRDefault="00105338" w:rsidP="00F5252E">
      <w:pPr>
        <w:spacing w:after="0"/>
        <w:ind w:firstLine="720"/>
        <w:rPr>
          <w:rFonts w:ascii="Times New Roman" w:hAnsi="Times New Roman" w:cs="Times New Roman"/>
        </w:rPr>
      </w:pPr>
      <w:r w:rsidRPr="00105338">
        <w:rPr>
          <w:rFonts w:ascii="Times New Roman" w:hAnsi="Times New Roman" w:cs="Times New Roman"/>
          <w:b/>
        </w:rPr>
        <w:t>Bryon Watson,</w:t>
      </w:r>
      <w:r>
        <w:rPr>
          <w:rFonts w:ascii="Times New Roman" w:hAnsi="Times New Roman" w:cs="Times New Roman"/>
          <w:b/>
        </w:rPr>
        <w:t xml:space="preserve"> </w:t>
      </w:r>
      <w:hyperlink r:id="rId22" w:history="1">
        <w:r w:rsidRPr="003128D6">
          <w:rPr>
            <w:rStyle w:val="Hyperlink"/>
            <w:rFonts w:ascii="Times New Roman" w:hAnsi="Times New Roman" w:cs="Times New Roman"/>
          </w:rPr>
          <w:t>bwatson@ergconsulting.com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Legend Consulting Group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8055 East Tufts Ave., Suite 1250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Denver, CO  80237-2835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843-0351 - office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(303) 843-0529 -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Errol Smith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(504) 284-8733, </w:t>
      </w:r>
      <w:hyperlink r:id="rId23" w:history="1">
        <w:r w:rsidRPr="00F5252E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Bruno and Tervalon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4298 Elysian Fields Avenue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 70122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(504) 284-8296 – fax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Gary E. Huntley</w:t>
      </w:r>
      <w:r w:rsidRPr="00F5252E">
        <w:rPr>
          <w:rFonts w:ascii="Times New Roman" w:hAnsi="Times New Roman" w:cs="Times New Roman"/>
          <w:bCs/>
        </w:rPr>
        <w:t>,</w:t>
      </w:r>
      <w:r w:rsidRPr="00F5252E">
        <w:rPr>
          <w:rFonts w:ascii="Times New Roman" w:hAnsi="Times New Roman" w:cs="Times New Roman"/>
        </w:rPr>
        <w:t xml:space="preserve"> 504-670-3680,</w:t>
      </w:r>
      <w:r w:rsidRPr="00F5252E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F5252E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Vice-President,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504-670-3615 fax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Seth Cureington</w:t>
      </w:r>
      <w:r w:rsidRPr="00F5252E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F5252E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Resource Planning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  <w:b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Polly S. Rosemond</w:t>
      </w:r>
      <w:r w:rsidRPr="00F5252E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F5252E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New Orleans, Inc.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Manager, Regulatory Affairs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L-MAG 505B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C03FBD">
      <w:pPr>
        <w:spacing w:after="0"/>
        <w:rPr>
          <w:rFonts w:ascii="Times New Roman" w:hAnsi="Times New Roman" w:cs="Times New Roman"/>
        </w:rPr>
      </w:pP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Derek Mills</w:t>
      </w:r>
      <w:r w:rsidRPr="00F5252E">
        <w:rPr>
          <w:rFonts w:ascii="Times New Roman" w:hAnsi="Times New Roman" w:cs="Times New Roman"/>
        </w:rPr>
        <w:t xml:space="preserve">, </w:t>
      </w:r>
      <w:hyperlink r:id="rId27" w:history="1">
        <w:r w:rsidRPr="00F5252E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Project Manager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1600 Perdido Street, Bldg. #505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70112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ab/>
      </w:r>
      <w:r w:rsidRPr="00F5252E">
        <w:rPr>
          <w:rFonts w:ascii="Times New Roman" w:hAnsi="Times New Roman" w:cs="Times New Roman"/>
          <w:bCs/>
        </w:rPr>
        <w:t>504-670-3527</w:t>
      </w:r>
    </w:p>
    <w:p w:rsidR="00C03FBD" w:rsidRDefault="00C03FBD" w:rsidP="00F5252E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Kathryn J. Lichtenberg </w:t>
      </w:r>
      <w:r w:rsidRPr="00F5252E">
        <w:rPr>
          <w:rFonts w:ascii="Times New Roman" w:hAnsi="Times New Roman" w:cs="Times New Roman"/>
        </w:rPr>
        <w:t xml:space="preserve">(504) 576-2763 office, </w:t>
      </w:r>
      <w:hyperlink r:id="rId28" w:history="1">
        <w:r w:rsidRPr="00F5252E">
          <w:rPr>
            <w:rFonts w:ascii="Times New Roman" w:hAnsi="Times New Roman" w:cs="Times New Roman"/>
            <w:color w:val="0000FF"/>
            <w:u w:val="single"/>
          </w:rPr>
          <w:t>klichte@entergy.com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 xml:space="preserve">Tim Cragin </w:t>
      </w:r>
      <w:r w:rsidRPr="00F5252E">
        <w:rPr>
          <w:rFonts w:ascii="Times New Roman" w:hAnsi="Times New Roman" w:cs="Times New Roman"/>
          <w:bCs/>
        </w:rPr>
        <w:t xml:space="preserve">(504) 576-6523 office, </w:t>
      </w:r>
      <w:hyperlink r:id="rId29" w:history="1">
        <w:r w:rsidRPr="00F5252E">
          <w:rPr>
            <w:rFonts w:ascii="Times New Roman" w:hAnsi="Times New Roman" w:cs="Times New Roman"/>
            <w:color w:val="0000FF"/>
            <w:u w:val="single"/>
          </w:rPr>
          <w:t>tcragin@entergy.com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Brian L. Guillot</w:t>
      </w:r>
      <w:r w:rsidRPr="00F5252E">
        <w:rPr>
          <w:rFonts w:ascii="Times New Roman" w:hAnsi="Times New Roman" w:cs="Times New Roman"/>
          <w:bCs/>
        </w:rPr>
        <w:t xml:space="preserve"> (504) 576-2603 office,</w:t>
      </w:r>
      <w:r w:rsidRPr="00F5252E">
        <w:rPr>
          <w:rFonts w:ascii="Times New Roman" w:hAnsi="Times New Roman" w:cs="Times New Roman"/>
        </w:rPr>
        <w:t xml:space="preserve"> </w:t>
      </w:r>
      <w:hyperlink r:id="rId30" w:history="1">
        <w:r w:rsidRPr="00F5252E">
          <w:rPr>
            <w:rFonts w:ascii="Times New Roman" w:hAnsi="Times New Roman" w:cs="Times New Roman"/>
            <w:color w:val="0000FF"/>
            <w:u w:val="single"/>
          </w:rPr>
          <w:t>bguill1@entergy.com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Alyssa Maurice-Anderson</w:t>
      </w:r>
      <w:r w:rsidRPr="00F5252E">
        <w:rPr>
          <w:rFonts w:ascii="Times New Roman" w:hAnsi="Times New Roman" w:cs="Times New Roman"/>
          <w:bCs/>
        </w:rPr>
        <w:t xml:space="preserve"> (504) 576-6523 office, </w:t>
      </w:r>
      <w:hyperlink r:id="rId31" w:history="1">
        <w:r w:rsidRPr="00F5252E">
          <w:rPr>
            <w:rFonts w:ascii="Times New Roman" w:hAnsi="Times New Roman" w:cs="Times New Roman"/>
            <w:color w:val="0000FF"/>
            <w:u w:val="single"/>
          </w:rPr>
          <w:t>amauric@entergy.com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 xml:space="preserve">Harry Barton </w:t>
      </w:r>
      <w:r w:rsidRPr="00F5252E">
        <w:rPr>
          <w:rFonts w:ascii="Times New Roman" w:hAnsi="Times New Roman" w:cs="Times New Roman"/>
        </w:rPr>
        <w:t xml:space="preserve">(504) 576-2984 office, </w:t>
      </w:r>
      <w:hyperlink r:id="rId32" w:history="1">
        <w:r w:rsidRPr="00F5252E">
          <w:rPr>
            <w:rFonts w:ascii="Times New Roman" w:hAnsi="Times New Roman" w:cs="Times New Roman"/>
            <w:color w:val="0000FF"/>
            <w:u w:val="single"/>
          </w:rPr>
          <w:t>hbarton@entergy.com</w:t>
        </w:r>
      </w:hyperlink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L-ENT-26E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lastRenderedPageBreak/>
        <w:t>New Orleans, LA 70113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(504) 576-5579 - fax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</w:r>
    </w:p>
    <w:p w:rsidR="00F5252E" w:rsidRPr="00F5252E" w:rsidRDefault="00F5252E" w:rsidP="00C03FBD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      </w:t>
      </w:r>
      <w:r w:rsidRPr="00F5252E">
        <w:rPr>
          <w:rFonts w:ascii="Times New Roman" w:hAnsi="Times New Roman" w:cs="Times New Roman"/>
        </w:rPr>
        <w:tab/>
      </w:r>
      <w:r w:rsidRPr="00F5252E">
        <w:rPr>
          <w:rFonts w:ascii="Times New Roman" w:hAnsi="Times New Roman" w:cs="Times New Roman"/>
        </w:rPr>
        <w:tab/>
        <w:t xml:space="preserve">     </w:t>
      </w:r>
    </w:p>
    <w:p w:rsidR="00F5252E" w:rsidRPr="00F5252E" w:rsidRDefault="00F5252E" w:rsidP="00F5252E">
      <w:pPr>
        <w:spacing w:after="0"/>
        <w:ind w:left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Joe Romano, III </w:t>
      </w:r>
      <w:r w:rsidRPr="00F5252E">
        <w:rPr>
          <w:rFonts w:ascii="Times New Roman" w:hAnsi="Times New Roman" w:cs="Times New Roman"/>
          <w:bCs/>
        </w:rPr>
        <w:t>(</w:t>
      </w:r>
      <w:r w:rsidRPr="00F5252E">
        <w:rPr>
          <w:rFonts w:ascii="Times New Roman" w:hAnsi="Times New Roman" w:cs="Times New Roman"/>
        </w:rPr>
        <w:t xml:space="preserve">504) 576-4764, </w:t>
      </w:r>
      <w:hyperlink r:id="rId33" w:history="1">
        <w:r w:rsidRPr="00F5252E">
          <w:rPr>
            <w:rFonts w:ascii="Times New Roman" w:hAnsi="Times New Roman" w:cs="Times New Roman"/>
            <w:color w:val="0000FF"/>
            <w:u w:val="single"/>
          </w:rPr>
          <w:t>jroman1@entergy.com</w:t>
        </w:r>
      </w:hyperlink>
      <w:r w:rsidRPr="00F5252E">
        <w:rPr>
          <w:rFonts w:ascii="Times New Roman" w:hAnsi="Times New Roman" w:cs="Times New Roman"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Suzanne Fontan </w:t>
      </w:r>
      <w:r w:rsidRPr="00F5252E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F5252E">
          <w:rPr>
            <w:rFonts w:ascii="Times New Roman" w:hAnsi="Times New Roman" w:cs="Times New Roman"/>
            <w:color w:val="0000FF"/>
            <w:u w:val="single"/>
          </w:rPr>
          <w:t>sfontan@entergy.com</w:t>
        </w:r>
      </w:hyperlink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 xml:space="preserve">Danielle Burleigh </w:t>
      </w:r>
      <w:r w:rsidRPr="00F5252E">
        <w:rPr>
          <w:rFonts w:ascii="Times New Roman" w:hAnsi="Times New Roman" w:cs="Times New Roman"/>
          <w:bCs/>
        </w:rPr>
        <w:t xml:space="preserve">(504) 576-6185, </w:t>
      </w:r>
      <w:r w:rsidRPr="00F5252E">
        <w:rPr>
          <w:rStyle w:val="Hyperlink"/>
          <w:rFonts w:ascii="Times New Roman" w:hAnsi="Times New Roman" w:cs="Times New Roman"/>
        </w:rPr>
        <w:t>dburlei@entergy.com</w:t>
      </w:r>
    </w:p>
    <w:p w:rsidR="00F5252E" w:rsidRPr="00F5252E" w:rsidRDefault="00F5252E" w:rsidP="00F5252E">
      <w:pPr>
        <w:spacing w:after="0"/>
        <w:ind w:firstLine="720"/>
        <w:rPr>
          <w:rFonts w:ascii="Times New Roman" w:hAnsi="Times New Roman" w:cs="Times New Roman"/>
          <w:bCs/>
        </w:rPr>
      </w:pPr>
      <w:r w:rsidRPr="00F5252E">
        <w:rPr>
          <w:rFonts w:ascii="Times New Roman" w:hAnsi="Times New Roman" w:cs="Times New Roman"/>
          <w:b/>
          <w:bCs/>
        </w:rPr>
        <w:t>Therese Perrault</w:t>
      </w:r>
      <w:r w:rsidRPr="00F5252E">
        <w:rPr>
          <w:rFonts w:ascii="Times New Roman" w:hAnsi="Times New Roman" w:cs="Times New Roman"/>
          <w:bCs/>
        </w:rPr>
        <w:t xml:space="preserve"> (504-576-6950),</w:t>
      </w:r>
      <w:r w:rsidRPr="00F5252E">
        <w:rPr>
          <w:rFonts w:ascii="Times New Roman" w:hAnsi="Times New Roman" w:cs="Times New Roman"/>
        </w:rPr>
        <w:t xml:space="preserve"> </w:t>
      </w:r>
      <w:hyperlink r:id="rId35" w:history="1">
        <w:r w:rsidRPr="00F5252E">
          <w:rPr>
            <w:rFonts w:ascii="Times New Roman" w:hAnsi="Times New Roman" w:cs="Times New Roman"/>
            <w:color w:val="0000FF"/>
            <w:u w:val="single"/>
          </w:rPr>
          <w:t>tperrau@entergy.com</w:t>
        </w:r>
      </w:hyperlink>
      <w:r w:rsidRPr="00F5252E">
        <w:rPr>
          <w:rFonts w:ascii="Times New Roman" w:hAnsi="Times New Roman" w:cs="Times New Roman"/>
          <w:bCs/>
        </w:rPr>
        <w:t xml:space="preserve"> 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Entergy Services, Inc.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Mail Unit L-ENT-4C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639 Loyola Avenue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New Orleans, LA 70113</w:t>
      </w:r>
    </w:p>
    <w:p w:rsidR="00C03FBD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(504)576-6029 - fax            </w:t>
      </w:r>
    </w:p>
    <w:p w:rsidR="00F5252E" w:rsidRPr="00F5252E" w:rsidRDefault="00F5252E" w:rsidP="00C03FBD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                      </w:t>
      </w:r>
    </w:p>
    <w:p w:rsidR="00F5252E" w:rsidRPr="00F5252E" w:rsidRDefault="00F5252E" w:rsidP="00F5252E">
      <w:pPr>
        <w:spacing w:after="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  <w:bCs/>
        </w:rPr>
        <w:t>ALLIANCE FOR AFFORDABLE ENERGY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</w:p>
    <w:p w:rsidR="00F5252E" w:rsidRDefault="00F5252E" w:rsidP="00C77918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  <w:b/>
        </w:rPr>
        <w:t>Logan Atkinson Burke,</w:t>
      </w:r>
      <w:r w:rsidRPr="00F5252E">
        <w:rPr>
          <w:rFonts w:ascii="Times New Roman" w:hAnsi="Times New Roman" w:cs="Times New Roman"/>
        </w:rPr>
        <w:t xml:space="preserve"> (504)</w:t>
      </w:r>
      <w:r w:rsidRPr="00F5252E">
        <w:rPr>
          <w:rFonts w:ascii="Times New Roman" w:hAnsi="Times New Roman" w:cs="Times New Roman"/>
          <w:b/>
        </w:rPr>
        <w:t xml:space="preserve"> </w:t>
      </w:r>
      <w:r w:rsidRPr="00F5252E">
        <w:rPr>
          <w:rFonts w:ascii="Times New Roman" w:hAnsi="Times New Roman" w:cs="Times New Roman"/>
        </w:rPr>
        <w:t>208-976,</w:t>
      </w:r>
      <w:r w:rsidRPr="00F5252E">
        <w:rPr>
          <w:rFonts w:ascii="Times New Roman" w:hAnsi="Times New Roman" w:cs="Times New Roman"/>
          <w:b/>
        </w:rPr>
        <w:t xml:space="preserve"> </w:t>
      </w:r>
      <w:hyperlink r:id="rId36" w:history="1">
        <w:r w:rsidRPr="00F5252E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4A5966" w:rsidRPr="004A5966" w:rsidRDefault="004A5966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4A5966">
        <w:rPr>
          <w:rFonts w:ascii="Times New Roman" w:hAnsi="Times New Roman" w:cs="Times New Roman"/>
          <w:b/>
          <w:sz w:val="24"/>
        </w:rPr>
        <w:t xml:space="preserve">Forest Wright, </w:t>
      </w:r>
      <w:hyperlink r:id="rId37" w:history="1">
        <w:r w:rsidRPr="004A5966">
          <w:rPr>
            <w:rStyle w:val="Hyperlink"/>
            <w:rFonts w:ascii="Times New Roman" w:hAnsi="Times New Roman" w:cs="Times New Roman"/>
            <w:sz w:val="24"/>
          </w:rPr>
          <w:t>forest@all4energy.org</w:t>
        </w:r>
      </w:hyperlink>
    </w:p>
    <w:p w:rsidR="004A5966" w:rsidRPr="004A5966" w:rsidRDefault="00105338" w:rsidP="004A5966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Sophie Zaken</w:t>
      </w:r>
      <w:r w:rsidR="004A5966" w:rsidRPr="004A5966">
        <w:rPr>
          <w:rFonts w:ascii="Times New Roman" w:hAnsi="Times New Roman" w:cs="Times New Roman"/>
          <w:sz w:val="24"/>
        </w:rPr>
        <w:t xml:space="preserve">, </w:t>
      </w:r>
      <w:hyperlink r:id="rId38" w:history="1">
        <w:r w:rsidRPr="003128D6">
          <w:rPr>
            <w:rStyle w:val="Hyperlink"/>
            <w:rFonts w:ascii="Times New Roman" w:hAnsi="Times New Roman" w:cs="Times New Roman"/>
            <w:sz w:val="24"/>
          </w:rPr>
          <w:t>regulatory@all4energy.org</w:t>
        </w:r>
      </w:hyperlink>
    </w:p>
    <w:p w:rsidR="00F5252E" w:rsidRPr="00F5252E" w:rsidRDefault="00F5252E" w:rsidP="00C77918">
      <w:pPr>
        <w:spacing w:after="0"/>
        <w:ind w:firstLine="72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>4505 S. Claiborne Ave</w:t>
      </w:r>
    </w:p>
    <w:p w:rsidR="00F5252E" w:rsidRPr="00F5252E" w:rsidRDefault="00F5252E" w:rsidP="00F5252E">
      <w:pPr>
        <w:spacing w:after="0"/>
        <w:ind w:left="900" w:hanging="180"/>
        <w:rPr>
          <w:rFonts w:ascii="Times New Roman" w:hAnsi="Times New Roman" w:cs="Times New Roman"/>
        </w:rPr>
      </w:pPr>
      <w:r w:rsidRPr="00F5252E">
        <w:rPr>
          <w:rFonts w:ascii="Times New Roman" w:hAnsi="Times New Roman" w:cs="Times New Roman"/>
        </w:rPr>
        <w:t xml:space="preserve">New Orleans, LA 70125 </w:t>
      </w:r>
    </w:p>
    <w:p w:rsidR="00F5252E" w:rsidRPr="00F5252E" w:rsidRDefault="00F5252E" w:rsidP="00F5252E">
      <w:pPr>
        <w:rPr>
          <w:rFonts w:ascii="Times New Roman" w:hAnsi="Times New Roman" w:cs="Times New Roman"/>
        </w:rPr>
      </w:pPr>
    </w:p>
    <w:sectPr w:rsidR="00F5252E" w:rsidRPr="00F5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E"/>
    <w:rsid w:val="00105338"/>
    <w:rsid w:val="004A5966"/>
    <w:rsid w:val="00865614"/>
    <w:rsid w:val="008A4627"/>
    <w:rsid w:val="009540B3"/>
    <w:rsid w:val="00AD67A6"/>
    <w:rsid w:val="00C03FBD"/>
    <w:rsid w:val="00C77918"/>
    <w:rsid w:val="00CB2101"/>
    <w:rsid w:val="00F5252E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B89B9-1B16-46B4-975D-909573C1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7" Type="http://schemas.openxmlformats.org/officeDocument/2006/relationships/hyperlink" Target="mailto:dsgavlinski@nola.gov" TargetMode="Externa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0" Type="http://schemas.openxmlformats.org/officeDocument/2006/relationships/hyperlink" Target="mailto:vprep@ergconsulting.com" TargetMode="External"/><Relationship Id="rId29" Type="http://schemas.openxmlformats.org/officeDocument/2006/relationships/hyperlink" Target="mailto:tcragin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hbarton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thomas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klichte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amauric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bguill1@entergy.com" TargetMode="External"/><Relationship Id="rId35" Type="http://schemas.openxmlformats.org/officeDocument/2006/relationships/hyperlink" Target="mailto:tperrau@entergy.com" TargetMode="External"/><Relationship Id="rId8" Type="http://schemas.openxmlformats.org/officeDocument/2006/relationships/hyperlink" Target="mailto:rhdietz@nola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6</cp:revision>
  <dcterms:created xsi:type="dcterms:W3CDTF">2017-04-20T14:53:00Z</dcterms:created>
  <dcterms:modified xsi:type="dcterms:W3CDTF">2017-04-21T18:47:00Z</dcterms:modified>
</cp:coreProperties>
</file>