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19" w:rsidRPr="004E1819" w:rsidRDefault="004E1819" w:rsidP="004E1819">
      <w:r w:rsidRPr="004E1819">
        <w:t>NO. M-09-674</w:t>
      </w:r>
    </w:p>
    <w:p w:rsidR="004E1819" w:rsidRPr="004E1819" w:rsidRDefault="004E1819" w:rsidP="004E1819">
      <w:r w:rsidRPr="004E1819">
        <w:t>(AS CORRECTED)</w:t>
      </w:r>
    </w:p>
    <w:p w:rsidR="004E1819" w:rsidRPr="004E1819" w:rsidRDefault="004E1819" w:rsidP="004E1819">
      <w:r w:rsidRPr="004E1819">
        <w:t>BY: COUNCILMEMBERS CARTER, HEDGE-MORRELL AND WILLARD-LEWIS</w:t>
      </w:r>
    </w:p>
    <w:p w:rsidR="004E1819" w:rsidRPr="004E1819" w:rsidRDefault="004E1819" w:rsidP="004E1819">
      <w:r w:rsidRPr="004E1819">
        <w:t>WHEREAS, pursuant to Section 3-130 of the Home Rule Charter of the City of New Orleans, the New</w:t>
      </w:r>
    </w:p>
    <w:p w:rsidR="004E1819" w:rsidRPr="004E1819" w:rsidRDefault="004E1819" w:rsidP="004E1819">
      <w:r w:rsidRPr="004E1819">
        <w:t>Orleans City Council exercises powers of supervision, regulation, and control over electric and gas utilities</w:t>
      </w:r>
      <w:r>
        <w:t xml:space="preserve"> </w:t>
      </w:r>
      <w:r w:rsidRPr="004E1819">
        <w:t>providing service in the City; and</w:t>
      </w:r>
    </w:p>
    <w:p w:rsidR="004E1819" w:rsidRPr="004E1819" w:rsidRDefault="004E1819" w:rsidP="004E1819">
      <w:r w:rsidRPr="004E1819">
        <w:t>WHEREAS, to address the complex legal and technical issues necessary to properly meet its responsibility,</w:t>
      </w:r>
      <w:r>
        <w:t xml:space="preserve"> </w:t>
      </w:r>
      <w:r w:rsidRPr="004E1819">
        <w:t>the Council has selected consulting firms as advisors, in accordance with the competitive selection process</w:t>
      </w:r>
      <w:r>
        <w:t xml:space="preserve"> </w:t>
      </w:r>
      <w:r w:rsidRPr="004E1819">
        <w:t>required by the Home Rule Charter and established by Council Rule 45; and</w:t>
      </w:r>
    </w:p>
    <w:p w:rsidR="004E1819" w:rsidRPr="004E1819" w:rsidRDefault="004E1819" w:rsidP="004E1819">
      <w:r w:rsidRPr="004E1819">
        <w:t>WHEREAS, by Motion M-09-645, after competitive selection, the City Council authorized retention of</w:t>
      </w:r>
    </w:p>
    <w:p w:rsidR="004E1819" w:rsidRDefault="004E1819" w:rsidP="004E1819">
      <w:r w:rsidRPr="004E1819">
        <w:t xml:space="preserve">Legend Consulting Group Limited to continue to provide consulting services to the City Council in </w:t>
      </w:r>
    </w:p>
    <w:p w:rsidR="004E1819" w:rsidRPr="004E1819" w:rsidRDefault="004E1819" w:rsidP="004E1819">
      <w:proofErr w:type="gramStart"/>
      <w:r w:rsidRPr="004E1819">
        <w:t>electric</w:t>
      </w:r>
      <w:proofErr w:type="gramEnd"/>
      <w:r>
        <w:t xml:space="preserve"> </w:t>
      </w:r>
      <w:r w:rsidRPr="004E1819">
        <w:t>and gas utility regulatory matters; and</w:t>
      </w:r>
    </w:p>
    <w:p w:rsidR="004E1819" w:rsidRPr="004E1819" w:rsidRDefault="004E1819" w:rsidP="004E1819">
      <w:r w:rsidRPr="004E1819">
        <w:t xml:space="preserve">WHEREAS, by Motion M-09-645 and the terms of the Request </w:t>
      </w:r>
      <w:proofErr w:type="gramStart"/>
      <w:r w:rsidRPr="004E1819">
        <w:t>For</w:t>
      </w:r>
      <w:proofErr w:type="gramEnd"/>
      <w:r w:rsidRPr="004E1819">
        <w:t xml:space="preserve"> Qualifications issued on September 4,</w:t>
      </w:r>
    </w:p>
    <w:p w:rsidR="004E1819" w:rsidRPr="004E1819" w:rsidRDefault="004E1819" w:rsidP="004E1819">
      <w:r w:rsidRPr="004E1819">
        <w:t>2009 and reissued on October 20, 2009, the Council is authorized to enter into a contract with Legend</w:t>
      </w:r>
    </w:p>
    <w:p w:rsidR="004E1819" w:rsidRPr="004E1819" w:rsidRDefault="004E1819" w:rsidP="004E1819">
      <w:r w:rsidRPr="004E1819">
        <w:t>Consulting Group Limited to provide consulting services to the City Council in electric and gas utility</w:t>
      </w:r>
    </w:p>
    <w:p w:rsidR="004E1819" w:rsidRPr="004E1819" w:rsidRDefault="004E1819" w:rsidP="004E1819">
      <w:proofErr w:type="gramStart"/>
      <w:r w:rsidRPr="004E1819">
        <w:t>regulatory</w:t>
      </w:r>
      <w:proofErr w:type="gramEnd"/>
      <w:r w:rsidRPr="004E1819">
        <w:t xml:space="preserve"> matters renewable on an annual basis for a total period of up to two years; and</w:t>
      </w:r>
    </w:p>
    <w:p w:rsidR="004E1819" w:rsidRPr="004E1819" w:rsidRDefault="004E1819" w:rsidP="004E1819">
      <w:r w:rsidRPr="004E1819">
        <w:t>WHEREAS, by Motion M-09-645 the Council further authorized negotiation of contracts with a scope of</w:t>
      </w:r>
    </w:p>
    <w:p w:rsidR="004E1819" w:rsidRDefault="004E1819" w:rsidP="004E1819">
      <w:proofErr w:type="gramStart"/>
      <w:r w:rsidRPr="004E1819">
        <w:t>work</w:t>
      </w:r>
      <w:proofErr w:type="gramEnd"/>
      <w:r w:rsidRPr="004E1819">
        <w:t xml:space="preserve"> consistent with the request for qualifications and the Council’s electric and gas Utility regulatory </w:t>
      </w:r>
    </w:p>
    <w:p w:rsidR="004E1819" w:rsidRPr="004E1819" w:rsidRDefault="004E1819" w:rsidP="004E1819">
      <w:proofErr w:type="gramStart"/>
      <w:r w:rsidRPr="004E1819">
        <w:t>needs</w:t>
      </w:r>
      <w:proofErr w:type="gramEnd"/>
      <w:r>
        <w:t xml:space="preserve"> </w:t>
      </w:r>
      <w:r w:rsidRPr="004E1819">
        <w:t>with each of the firms to be retained by the Council; and</w:t>
      </w:r>
    </w:p>
    <w:p w:rsidR="004E1819" w:rsidRPr="004E1819" w:rsidRDefault="004E1819" w:rsidP="004E1819">
      <w:r w:rsidRPr="004E1819">
        <w:t>WHEREAS, for budget year 2009 Legend Consulting Group Limited (“Legend”), the City Council’s</w:t>
      </w:r>
    </w:p>
    <w:p w:rsidR="00471AD2" w:rsidRDefault="004E1819" w:rsidP="004E1819">
      <w:pPr>
        <w:spacing w:line="480" w:lineRule="auto"/>
      </w:pPr>
      <w:r w:rsidRPr="004E1819">
        <w:t>Consulting Engineer and Chief Technical Advisor to the Council on all regulatory matters, was instrumental</w:t>
      </w:r>
      <w:r>
        <w:t xml:space="preserve"> </w:t>
      </w:r>
      <w:r w:rsidRPr="004E1819">
        <w:t>in and the lead consultant on numerous matters in the Council’s regulation of Entergy New Orleans, Inc.</w:t>
      </w:r>
      <w:r>
        <w:t xml:space="preserve"> </w:t>
      </w:r>
      <w:r w:rsidRPr="004E1819">
        <w:t>(“ENO”) and Entergy Louisiana, LLC (“ELL”) both in the Council’s local regulatory jurisdiction and in the</w:t>
      </w:r>
      <w:r>
        <w:t xml:space="preserve"> </w:t>
      </w:r>
      <w:r w:rsidRPr="004E1819">
        <w:t>Council’s activities before the Federal Energy Regulatory Commission (“FERC”) including, among other</w:t>
      </w:r>
      <w:r>
        <w:t xml:space="preserve"> </w:t>
      </w:r>
      <w:r w:rsidRPr="004E1819">
        <w:t>things:</w:t>
      </w:r>
    </w:p>
    <w:p w:rsidR="004E1819" w:rsidRPr="004E1819" w:rsidRDefault="004E1819" w:rsidP="004E1819">
      <w:r w:rsidRPr="004E1819">
        <w:t>1. Bi-monthly reporting to the Council on the evaluation of ENO’s monthly No or Poor Gas Call Reports</w:t>
      </w:r>
    </w:p>
    <w:p w:rsidR="004E1819" w:rsidRPr="004E1819" w:rsidRDefault="004E1819" w:rsidP="004E1819">
      <w:r w:rsidRPr="004E1819">
        <w:lastRenderedPageBreak/>
        <w:t>(“NOPGR”) required pursuant to Council Resolution R-07-01, as supplemented by Council Resolution</w:t>
      </w:r>
    </w:p>
    <w:p w:rsidR="004E1819" w:rsidRDefault="004E1819" w:rsidP="004E1819">
      <w:r w:rsidRPr="004E1819">
        <w:t>R-08-290, resulting in the reduction in the average service restoration time from 7.4 hours to 6.1 hours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for</w:t>
      </w:r>
      <w:proofErr w:type="gramEnd"/>
      <w:r>
        <w:t xml:space="preserve"> </w:t>
      </w:r>
      <w:r w:rsidRPr="004E1819">
        <w:t>the 2008/2009 winter heating season.</w:t>
      </w:r>
    </w:p>
    <w:p w:rsidR="004E1819" w:rsidRPr="004E1819" w:rsidRDefault="004E1819" w:rsidP="004E1819">
      <w:r w:rsidRPr="004E1819">
        <w:t>2. Preparation and submittal to Council monthly Residential Bill Comparisons for ENO, ELL and</w:t>
      </w:r>
    </w:p>
    <w:p w:rsidR="004E1819" w:rsidRPr="004E1819" w:rsidRDefault="004E1819" w:rsidP="004E1819">
      <w:proofErr w:type="gramStart"/>
      <w:r w:rsidRPr="004E1819">
        <w:t>various</w:t>
      </w:r>
      <w:proofErr w:type="gramEnd"/>
      <w:r w:rsidRPr="004E1819">
        <w:t xml:space="preserve"> cities throughout Louisiana and the United States as a measure of competitiveness of ENO and</w:t>
      </w:r>
    </w:p>
    <w:p w:rsidR="004E1819" w:rsidRPr="004E1819" w:rsidRDefault="004E1819" w:rsidP="004E1819">
      <w:r w:rsidRPr="004E1819">
        <w:t>ELL electric and gas retail rates.</w:t>
      </w:r>
    </w:p>
    <w:p w:rsidR="004E1819" w:rsidRPr="004E1819" w:rsidRDefault="004E1819" w:rsidP="004E1819">
      <w:r w:rsidRPr="004E1819">
        <w:t>3. Analysis, evaluation and reporting to the Council on ENO and ELL’s quarterly compliance filings</w:t>
      </w:r>
    </w:p>
    <w:p w:rsidR="004E1819" w:rsidRPr="004E1819" w:rsidRDefault="004E1819" w:rsidP="004E1819">
      <w:proofErr w:type="gramStart"/>
      <w:r w:rsidRPr="004E1819">
        <w:t>pursuant</w:t>
      </w:r>
      <w:proofErr w:type="gramEnd"/>
      <w:r w:rsidRPr="004E1819">
        <w:t xml:space="preserve"> to Council Resolution R-07-428 regarding ENO and ELL’s revised customer service regulations</w:t>
      </w:r>
    </w:p>
    <w:p w:rsidR="004E1819" w:rsidRPr="004E1819" w:rsidRDefault="004E1819" w:rsidP="004E1819">
      <w:proofErr w:type="gramStart"/>
      <w:r w:rsidRPr="004E1819">
        <w:t>and</w:t>
      </w:r>
      <w:proofErr w:type="gramEnd"/>
      <w:r w:rsidRPr="004E1819">
        <w:t xml:space="preserve"> dispute resolution process.</w:t>
      </w:r>
    </w:p>
    <w:p w:rsidR="004E1819" w:rsidRPr="004E1819" w:rsidRDefault="004E1819" w:rsidP="004E1819">
      <w:r w:rsidRPr="004E1819">
        <w:t>4. Review, analysis, evaluation and reporting to the Council on the potential rate implications in</w:t>
      </w:r>
    </w:p>
    <w:p w:rsidR="004E1819" w:rsidRPr="004E1819" w:rsidRDefault="004E1819" w:rsidP="004E1819">
      <w:r w:rsidRPr="004E1819">
        <w:t>ELL- Algiers on ELL’s Waterford Nuclear Unit’s replacement of certain nuclear plant components and</w:t>
      </w:r>
    </w:p>
    <w:p w:rsidR="004E1819" w:rsidRPr="004E1819" w:rsidRDefault="004E1819" w:rsidP="004E1819">
      <w:proofErr w:type="gramStart"/>
      <w:r w:rsidRPr="004E1819">
        <w:t>related</w:t>
      </w:r>
      <w:proofErr w:type="gramEnd"/>
      <w:r w:rsidRPr="004E1819">
        <w:t xml:space="preserve"> cost recovery impact on Algiers’ ratepayers.</w:t>
      </w:r>
    </w:p>
    <w:p w:rsidR="004E1819" w:rsidRPr="004E1819" w:rsidRDefault="004E1819" w:rsidP="004E1819">
      <w:r w:rsidRPr="004E1819">
        <w:t>5. Review, analysis, evaluation and reporting to the Council on suspension (and subsequent cancellation)</w:t>
      </w:r>
    </w:p>
    <w:p w:rsidR="004E1819" w:rsidRPr="004E1819" w:rsidRDefault="004E1819" w:rsidP="004E1819">
      <w:proofErr w:type="gramStart"/>
      <w:r w:rsidRPr="004E1819">
        <w:t>by</w:t>
      </w:r>
      <w:proofErr w:type="gramEnd"/>
      <w:r w:rsidRPr="004E1819">
        <w:t xml:space="preserve"> ELL in the repowering of Little Gypsy Unit Three and attendant cost recovery impacts for the</w:t>
      </w:r>
    </w:p>
    <w:p w:rsidR="004E1819" w:rsidRPr="004E1819" w:rsidRDefault="004E1819" w:rsidP="004E1819">
      <w:proofErr w:type="gramStart"/>
      <w:r w:rsidRPr="004E1819">
        <w:t>ELL-Algiers jurisdiction of the Council.</w:t>
      </w:r>
      <w:proofErr w:type="gramEnd"/>
    </w:p>
    <w:p w:rsidR="004E1819" w:rsidRPr="004E1819" w:rsidRDefault="004E1819" w:rsidP="004E1819">
      <w:r w:rsidRPr="004E1819">
        <w:t>6. Review, evaluation, analysis and reporting to the Council on ENO’s Cyber Security Standards</w:t>
      </w:r>
    </w:p>
    <w:p w:rsidR="004E1819" w:rsidRDefault="004E1819" w:rsidP="004E1819">
      <w:r w:rsidRPr="004E1819">
        <w:t xml:space="preserve">Compliance with the North American Electric Reliability Corporation cyber security standards embodied </w:t>
      </w:r>
    </w:p>
    <w:p w:rsidR="004E1819" w:rsidRPr="004E1819" w:rsidRDefault="004E1819" w:rsidP="004E1819">
      <w:proofErr w:type="gramStart"/>
      <w:r w:rsidRPr="004E1819">
        <w:t>in</w:t>
      </w:r>
      <w:proofErr w:type="gramEnd"/>
      <w:r>
        <w:t xml:space="preserve"> </w:t>
      </w:r>
      <w:r w:rsidRPr="004E1819">
        <w:t>FERC Order No. 706 and evaluation of ENO’s subsequent report to the Council regarding such</w:t>
      </w:r>
    </w:p>
    <w:p w:rsidR="004E1819" w:rsidRPr="004E1819" w:rsidRDefault="004E1819" w:rsidP="004E1819">
      <w:proofErr w:type="gramStart"/>
      <w:r w:rsidRPr="004E1819">
        <w:t>compliance</w:t>
      </w:r>
      <w:proofErr w:type="gramEnd"/>
      <w:r w:rsidRPr="004E1819">
        <w:t>.</w:t>
      </w:r>
    </w:p>
    <w:p w:rsidR="004E1819" w:rsidRPr="004E1819" w:rsidRDefault="004E1819" w:rsidP="004E1819">
      <w:r w:rsidRPr="004E1819">
        <w:t>7. Provide analyses and litigation support in numerous matters before the FERC in FERC Dockets</w:t>
      </w:r>
    </w:p>
    <w:p w:rsidR="004E1819" w:rsidRPr="004E1819" w:rsidRDefault="004E1819" w:rsidP="004E1819">
      <w:r w:rsidRPr="004E1819">
        <w:t>ER08-1056, ER09-636, EL08-51, ER08-1057, ER09-833, EL09-50, ER09- 1224, EL09-61, EL09-43,</w:t>
      </w:r>
    </w:p>
    <w:p w:rsidR="004E1819" w:rsidRPr="004E1819" w:rsidRDefault="004E1819" w:rsidP="004E1819">
      <w:proofErr w:type="gramStart"/>
      <w:r w:rsidRPr="004E1819">
        <w:t>EL00-66,</w:t>
      </w:r>
      <w:proofErr w:type="gramEnd"/>
      <w:r w:rsidRPr="004E1819">
        <w:t xml:space="preserve"> and ER10-48.</w:t>
      </w:r>
    </w:p>
    <w:p w:rsidR="004E1819" w:rsidRPr="004E1819" w:rsidRDefault="004E1819" w:rsidP="004E1819">
      <w:r w:rsidRPr="004E1819">
        <w:t>8. The conduct of analysis, recommendations and reporting to the Council monthly on ENO’s Fuel</w:t>
      </w:r>
    </w:p>
    <w:p w:rsidR="004E1819" w:rsidRPr="004E1819" w:rsidRDefault="004E1819" w:rsidP="004E1819">
      <w:r w:rsidRPr="004E1819">
        <w:t>Adjustment (“FAC”) and Purchased Gas Adjustment (“PGA”) Clauses related to: (i) consumer</w:t>
      </w:r>
    </w:p>
    <w:p w:rsidR="004E1819" w:rsidRPr="004E1819" w:rsidRDefault="004E1819" w:rsidP="004E1819">
      <w:proofErr w:type="gramStart"/>
      <w:r w:rsidRPr="004E1819">
        <w:t>complaints</w:t>
      </w:r>
      <w:proofErr w:type="gramEnd"/>
      <w:r w:rsidRPr="004E1819">
        <w:t>, (ii) level of charge, (iii) causal factors associated with the monthly charge, (iv) amounts in</w:t>
      </w:r>
    </w:p>
    <w:p w:rsidR="004E1819" w:rsidRPr="004E1819" w:rsidRDefault="004E1819" w:rsidP="004E1819">
      <w:proofErr w:type="gramStart"/>
      <w:r w:rsidRPr="004E1819">
        <w:lastRenderedPageBreak/>
        <w:t>over/under</w:t>
      </w:r>
      <w:proofErr w:type="gramEnd"/>
      <w:r w:rsidRPr="004E1819">
        <w:t xml:space="preserve"> accounts associated with capping of the FAC, and (v) alternative capping methodologies.</w:t>
      </w:r>
    </w:p>
    <w:p w:rsidR="004E1819" w:rsidRPr="004E1819" w:rsidRDefault="004E1819" w:rsidP="004E1819">
      <w:r w:rsidRPr="004E1819">
        <w:t xml:space="preserve">9. Development of draft letters for the Committee Chair </w:t>
      </w:r>
      <w:proofErr w:type="gramStart"/>
      <w:r w:rsidRPr="004E1819">
        <w:t>on numerous reliability, customer service,</w:t>
      </w:r>
      <w:proofErr w:type="gramEnd"/>
    </w:p>
    <w:p w:rsidR="004E1819" w:rsidRPr="004E1819" w:rsidRDefault="004E1819" w:rsidP="004E1819">
      <w:proofErr w:type="gramStart"/>
      <w:r w:rsidRPr="004E1819">
        <w:t>and</w:t>
      </w:r>
      <w:proofErr w:type="gramEnd"/>
      <w:r w:rsidRPr="004E1819">
        <w:t xml:space="preserve"> regulatory compliance matters for submittal to ENO and ELL.</w:t>
      </w:r>
    </w:p>
    <w:p w:rsidR="004E1819" w:rsidRPr="004E1819" w:rsidRDefault="004E1819" w:rsidP="004E1819">
      <w:r w:rsidRPr="004E1819">
        <w:t>10. Review, analysis, evaluation and reporting to the Council on ENO’s quarterly gas storage physical</w:t>
      </w:r>
    </w:p>
    <w:p w:rsidR="004E1819" w:rsidRDefault="004E1819" w:rsidP="004E1819">
      <w:proofErr w:type="gramStart"/>
      <w:r w:rsidRPr="004E1819">
        <w:t>hedge</w:t>
      </w:r>
      <w:proofErr w:type="gramEnd"/>
      <w:r w:rsidRPr="004E1819">
        <w:t xml:space="preserve"> program pursuant to Council Resolution R-91-102</w:t>
      </w:r>
    </w:p>
    <w:p w:rsidR="004E1819" w:rsidRPr="004E1819" w:rsidRDefault="004E1819" w:rsidP="004E1819">
      <w:r w:rsidRPr="004E1819">
        <w:t>11. Development of a report to the Council on the implications of the LPSC’s adoption of</w:t>
      </w:r>
    </w:p>
    <w:p w:rsidR="004E1819" w:rsidRPr="004E1819" w:rsidRDefault="004E1819" w:rsidP="004E1819">
      <w:proofErr w:type="gramStart"/>
      <w:r w:rsidRPr="004E1819">
        <w:t>an</w:t>
      </w:r>
      <w:proofErr w:type="gramEnd"/>
      <w:r w:rsidRPr="004E1819">
        <w:t xml:space="preserve"> Environmental Adjustment Clause for implementation in ELL’s rates and the corresponding potential</w:t>
      </w:r>
    </w:p>
    <w:p w:rsidR="004E1819" w:rsidRPr="004E1819" w:rsidRDefault="004E1819" w:rsidP="004E1819">
      <w:proofErr w:type="gramStart"/>
      <w:r w:rsidRPr="004E1819">
        <w:t>affects</w:t>
      </w:r>
      <w:proofErr w:type="gramEnd"/>
      <w:r w:rsidRPr="004E1819">
        <w:t xml:space="preserve"> in the ELL-Algiers jurisdiction.</w:t>
      </w:r>
    </w:p>
    <w:p w:rsidR="004E1819" w:rsidRPr="004E1819" w:rsidRDefault="004E1819" w:rsidP="004E1819">
      <w:r w:rsidRPr="004E1819">
        <w:t>12. Review, analysis and development of a report to the</w:t>
      </w:r>
    </w:p>
    <w:p w:rsidR="004E1819" w:rsidRPr="004E1819" w:rsidRDefault="004E1819" w:rsidP="004E1819">
      <w:r w:rsidRPr="004E1819">
        <w:t>Council on the differences in the funding of future storm reserve amounts between the</w:t>
      </w:r>
    </w:p>
    <w:p w:rsidR="004E1819" w:rsidRPr="004E1819" w:rsidRDefault="004E1819" w:rsidP="004E1819">
      <w:proofErr w:type="gramStart"/>
      <w:r w:rsidRPr="004E1819">
        <w:t>securitization</w:t>
      </w:r>
      <w:proofErr w:type="gramEnd"/>
      <w:r w:rsidRPr="004E1819">
        <w:t xml:space="preserve"> approach employed by the LPSC and the ratepayer funding approach employed by the</w:t>
      </w:r>
    </w:p>
    <w:p w:rsidR="004E1819" w:rsidRPr="004E1819" w:rsidRDefault="004E1819" w:rsidP="004E1819">
      <w:r w:rsidRPr="004E1819">
        <w:t>Council as a result of Council Resolution R-06-459 and the resultant benefits to Orleans Parish ratepayers</w:t>
      </w:r>
    </w:p>
    <w:p w:rsidR="004E1819" w:rsidRPr="004E1819" w:rsidRDefault="004E1819" w:rsidP="004E1819">
      <w:proofErr w:type="gramStart"/>
      <w:r w:rsidRPr="004E1819">
        <w:t>from</w:t>
      </w:r>
      <w:proofErr w:type="gramEnd"/>
      <w:r w:rsidRPr="004E1819">
        <w:t xml:space="preserve"> the Council’s adopted methodology.</w:t>
      </w:r>
    </w:p>
    <w:p w:rsidR="004E1819" w:rsidRPr="004E1819" w:rsidRDefault="004E1819" w:rsidP="004E1819">
      <w:r w:rsidRPr="004E1819">
        <w:t>13. Review, analysis, evaluation and the development of a</w:t>
      </w:r>
    </w:p>
    <w:p w:rsidR="004E1819" w:rsidRPr="004E1819" w:rsidRDefault="004E1819" w:rsidP="004E1819">
      <w:proofErr w:type="gramStart"/>
      <w:r w:rsidRPr="004E1819">
        <w:t>report</w:t>
      </w:r>
      <w:proofErr w:type="gramEnd"/>
      <w:r w:rsidRPr="004E1819">
        <w:t xml:space="preserve"> to the Council on Entergy Services Inc.’s 2009</w:t>
      </w:r>
    </w:p>
    <w:p w:rsidR="004E1819" w:rsidRPr="004E1819" w:rsidRDefault="004E1819" w:rsidP="004E1819">
      <w:r w:rsidRPr="004E1819">
        <w:t>Filings before the FERC on the 2009 remedy payments and receipts among the Entergy Operating</w:t>
      </w:r>
    </w:p>
    <w:p w:rsidR="004E1819" w:rsidRPr="004E1819" w:rsidRDefault="004E1819" w:rsidP="004E1819">
      <w:r w:rsidRPr="004E1819">
        <w:t>Companies (as</w:t>
      </w:r>
    </w:p>
    <w:p w:rsidR="004E1819" w:rsidRPr="004E1819" w:rsidRDefault="004E1819" w:rsidP="004E1819">
      <w:proofErr w:type="gramStart"/>
      <w:r w:rsidRPr="004E1819">
        <w:t>required</w:t>
      </w:r>
      <w:proofErr w:type="gramEnd"/>
      <w:r w:rsidRPr="004E1819">
        <w:t xml:space="preserve"> by FERC Opinions 480 and 480-A) and the effects on ENO and ELL-Algiers’ ratepayers.</w:t>
      </w:r>
    </w:p>
    <w:p w:rsidR="004E1819" w:rsidRPr="004E1819" w:rsidRDefault="004E1819" w:rsidP="004E1819">
      <w:r w:rsidRPr="004E1819">
        <w:t>14. Review, analysis, evaluation and development of a</w:t>
      </w:r>
    </w:p>
    <w:p w:rsidR="004E1819" w:rsidRPr="004E1819" w:rsidRDefault="004E1819" w:rsidP="004E1819">
      <w:proofErr w:type="gramStart"/>
      <w:r w:rsidRPr="004E1819">
        <w:t>report</w:t>
      </w:r>
      <w:proofErr w:type="gramEnd"/>
      <w:r w:rsidRPr="004E1819">
        <w:t xml:space="preserve"> to the Council on ELL-Algiers’ compliance filing with Council in the return to ratepayers of</w:t>
      </w:r>
    </w:p>
    <w:p w:rsidR="004E1819" w:rsidRPr="004E1819" w:rsidRDefault="004E1819" w:rsidP="004E1819">
      <w:proofErr w:type="gramStart"/>
      <w:r w:rsidRPr="004E1819">
        <w:t>$3,133,867 of 2008 remedy receipts pursuant to FERC Opinions 480 and 480-A.</w:t>
      </w:r>
      <w:proofErr w:type="gramEnd"/>
    </w:p>
    <w:p w:rsidR="004E1819" w:rsidRPr="004E1819" w:rsidRDefault="004E1819" w:rsidP="004E1819">
      <w:r w:rsidRPr="004E1819">
        <w:t>15. Assistance to the Council and its legal counsel on all</w:t>
      </w:r>
    </w:p>
    <w:p w:rsidR="004E1819" w:rsidRPr="004E1819" w:rsidRDefault="004E1819" w:rsidP="004E1819">
      <w:proofErr w:type="gramStart"/>
      <w:r w:rsidRPr="004E1819">
        <w:t>matters</w:t>
      </w:r>
      <w:proofErr w:type="gramEnd"/>
      <w:r w:rsidRPr="004E1819">
        <w:t xml:space="preserve"> related to Entergy Arkansas Inc.’s (“EAI”) and</w:t>
      </w:r>
    </w:p>
    <w:p w:rsidR="004E1819" w:rsidRPr="004E1819" w:rsidRDefault="004E1819" w:rsidP="004E1819">
      <w:r w:rsidRPr="004E1819">
        <w:t>Entergy Mississippi, Inc.’s (“EMI”) withdrawal from the Entergy System Agreement including: (i)</w:t>
      </w:r>
    </w:p>
    <w:p w:rsidR="004E1819" w:rsidRPr="004E1819" w:rsidRDefault="004E1819" w:rsidP="004E1819">
      <w:proofErr w:type="gramStart"/>
      <w:r w:rsidRPr="004E1819">
        <w:t>the</w:t>
      </w:r>
      <w:proofErr w:type="gramEnd"/>
      <w:r w:rsidRPr="004E1819">
        <w:t xml:space="preserve"> effects of such actions on ENO and New Orleans’ ratepayers, (ii) approaches to a successor</w:t>
      </w:r>
    </w:p>
    <w:p w:rsidR="004E1819" w:rsidRPr="004E1819" w:rsidRDefault="004E1819" w:rsidP="004E1819">
      <w:proofErr w:type="gramStart"/>
      <w:r w:rsidRPr="004E1819">
        <w:lastRenderedPageBreak/>
        <w:t>agreement</w:t>
      </w:r>
      <w:proofErr w:type="gramEnd"/>
      <w:r w:rsidRPr="004E1819">
        <w:t>, (iii) alternative provisions of a successor agreement, (iv) evaluation of ENO’s supply</w:t>
      </w:r>
    </w:p>
    <w:p w:rsidR="004E1819" w:rsidRPr="004E1819" w:rsidRDefault="004E1819" w:rsidP="004E1819">
      <w:proofErr w:type="gramStart"/>
      <w:r w:rsidRPr="004E1819">
        <w:t>approaches</w:t>
      </w:r>
      <w:proofErr w:type="gramEnd"/>
      <w:r w:rsidRPr="004E1819">
        <w:t xml:space="preserve"> absent a successor agreement, and (v) participation in numerous meetings on the subject.</w:t>
      </w:r>
    </w:p>
    <w:p w:rsidR="004E1819" w:rsidRPr="004E1819" w:rsidRDefault="004E1819" w:rsidP="004E1819">
      <w:r w:rsidRPr="004E1819">
        <w:t>16. Development of a report to Council on ENO’s failure to</w:t>
      </w:r>
    </w:p>
    <w:p w:rsidR="004E1819" w:rsidRPr="004E1819" w:rsidRDefault="004E1819" w:rsidP="004E1819">
      <w:proofErr w:type="gramStart"/>
      <w:r w:rsidRPr="004E1819">
        <w:t>comply</w:t>
      </w:r>
      <w:proofErr w:type="gramEnd"/>
      <w:r w:rsidRPr="004E1819">
        <w:t xml:space="preserve"> with the requirements of Council Resolution R- 08-324 with regards to Entergy Thermal,</w:t>
      </w:r>
    </w:p>
    <w:p w:rsidR="004E1819" w:rsidRPr="004E1819" w:rsidRDefault="004E1819" w:rsidP="004E1819">
      <w:r w:rsidRPr="004E1819">
        <w:t>LLC’s franchise and potential for transference of fixed</w:t>
      </w:r>
    </w:p>
    <w:p w:rsidR="004E1819" w:rsidRPr="004E1819" w:rsidRDefault="004E1819" w:rsidP="004E1819">
      <w:proofErr w:type="gramStart"/>
      <w:r w:rsidRPr="004E1819">
        <w:t>costs</w:t>
      </w:r>
      <w:proofErr w:type="gramEnd"/>
      <w:r w:rsidRPr="004E1819">
        <w:t xml:space="preserve"> from Entergy Thermal customers to New</w:t>
      </w:r>
    </w:p>
    <w:p w:rsidR="004E1819" w:rsidRPr="004E1819" w:rsidRDefault="004E1819" w:rsidP="004E1819">
      <w:proofErr w:type="gramStart"/>
      <w:r w:rsidRPr="004E1819">
        <w:t>Orleans’ ratepayers.</w:t>
      </w:r>
      <w:proofErr w:type="gramEnd"/>
    </w:p>
    <w:p w:rsidR="004E1819" w:rsidRPr="004E1819" w:rsidRDefault="004E1819" w:rsidP="004E1819">
      <w:proofErr w:type="gramStart"/>
      <w:r w:rsidRPr="004E1819">
        <w:t>17. Negotiation, and development of the 2009 Agreement in</w:t>
      </w:r>
      <w:proofErr w:type="gramEnd"/>
    </w:p>
    <w:p w:rsidR="004E1819" w:rsidRPr="004E1819" w:rsidRDefault="004E1819" w:rsidP="004E1819">
      <w:r w:rsidRPr="004E1819">
        <w:t>Principle in the settlement of Council Docket UD-08-03</w:t>
      </w:r>
    </w:p>
    <w:p w:rsidR="004E1819" w:rsidRPr="004E1819" w:rsidRDefault="004E1819" w:rsidP="004E1819">
      <w:proofErr w:type="gramStart"/>
      <w:r w:rsidRPr="004E1819">
        <w:t>including</w:t>
      </w:r>
      <w:proofErr w:type="gramEnd"/>
      <w:r w:rsidRPr="004E1819">
        <w:t xml:space="preserve"> all rate, cost of service, cost of capital,</w:t>
      </w:r>
    </w:p>
    <w:p w:rsidR="004E1819" w:rsidRPr="004E1819" w:rsidRDefault="004E1819" w:rsidP="004E1819">
      <w:proofErr w:type="gramStart"/>
      <w:r w:rsidRPr="004E1819">
        <w:t>revenue</w:t>
      </w:r>
      <w:proofErr w:type="gramEnd"/>
      <w:r w:rsidRPr="004E1819">
        <w:t xml:space="preserve"> requirement, income tax, deferred accounting</w:t>
      </w:r>
    </w:p>
    <w:p w:rsidR="004E1819" w:rsidRPr="004E1819" w:rsidRDefault="004E1819" w:rsidP="004E1819">
      <w:proofErr w:type="gramStart"/>
      <w:r w:rsidRPr="004E1819">
        <w:t>treatments</w:t>
      </w:r>
      <w:proofErr w:type="gramEnd"/>
      <w:r w:rsidRPr="004E1819">
        <w:t>, Energy Smart funding and its future procedural process, future generating</w:t>
      </w:r>
    </w:p>
    <w:p w:rsidR="004E1819" w:rsidRDefault="004E1819" w:rsidP="004E1819">
      <w:proofErr w:type="gramStart"/>
      <w:r w:rsidRPr="004E1819">
        <w:t>resource</w:t>
      </w:r>
      <w:proofErr w:type="gramEnd"/>
      <w:r w:rsidRPr="004E1819">
        <w:t xml:space="preserve"> requirements, appropriate return on equity for ENO’s gas and electric operations, and the</w:t>
      </w:r>
    </w:p>
    <w:p w:rsidR="004E1819" w:rsidRDefault="004E1819" w:rsidP="004E1819">
      <w:r w:rsidRPr="004E1819">
        <w:t xml:space="preserve"> </w:t>
      </w:r>
      <w:proofErr w:type="gramStart"/>
      <w:r w:rsidRPr="004E1819">
        <w:t>design</w:t>
      </w:r>
      <w:proofErr w:type="gramEnd"/>
      <w:r>
        <w:t xml:space="preserve"> </w:t>
      </w:r>
      <w:r w:rsidRPr="004E1819">
        <w:t xml:space="preserve">and development of ENO’s gas and electric formula rate plans that resulted in the reduction of </w:t>
      </w:r>
    </w:p>
    <w:p w:rsidR="004E1819" w:rsidRPr="004E1819" w:rsidRDefault="004E1819" w:rsidP="004E1819">
      <w:proofErr w:type="gramStart"/>
      <w:r w:rsidRPr="004E1819">
        <w:t>electric</w:t>
      </w:r>
      <w:proofErr w:type="gramEnd"/>
      <w:r>
        <w:t xml:space="preserve"> </w:t>
      </w:r>
      <w:r w:rsidRPr="004E1819">
        <w:t>and gas bills by a combined total of $30,309,000 annually.</w:t>
      </w:r>
    </w:p>
    <w:p w:rsidR="004E1819" w:rsidRPr="004E1819" w:rsidRDefault="004E1819" w:rsidP="004E1819">
      <w:r w:rsidRPr="004E1819">
        <w:t xml:space="preserve">18. Review, evaluation, analysis and development of direct and </w:t>
      </w:r>
      <w:proofErr w:type="spellStart"/>
      <w:r w:rsidRPr="004E1819">
        <w:t>surrebuttal</w:t>
      </w:r>
      <w:proofErr w:type="spellEnd"/>
      <w:r w:rsidRPr="004E1819">
        <w:t xml:space="preserve"> testimony in ENO’s rate case</w:t>
      </w:r>
    </w:p>
    <w:p w:rsidR="004E1819" w:rsidRPr="004E1819" w:rsidRDefault="004E1819" w:rsidP="004E1819">
      <w:pPr>
        <w:spacing w:line="480" w:lineRule="auto"/>
      </w:pPr>
      <w:r w:rsidRPr="004E1819">
        <w:t>filing in</w:t>
      </w:r>
      <w:r>
        <w:t xml:space="preserve"> </w:t>
      </w:r>
      <w:r w:rsidRPr="004E1819">
        <w:t>Council Docket UD-08-03 including: (i) development of</w:t>
      </w:r>
      <w:r>
        <w:t xml:space="preserve"> </w:t>
      </w:r>
      <w:r w:rsidRPr="004E1819">
        <w:t>discovery requests, (ii) development of issues in the</w:t>
      </w:r>
      <w:r>
        <w:t xml:space="preserve"> </w:t>
      </w:r>
      <w:r w:rsidRPr="004E1819">
        <w:t>docket, (iii) assistance to the Council’s legal counsel in preparation of deposition issues and questions</w:t>
      </w:r>
      <w:r>
        <w:t xml:space="preserve"> </w:t>
      </w:r>
      <w:r w:rsidRPr="004E1819">
        <w:t>and participation in the deposition of ENO witnesses, and (iv) sponsoring of expert testimony in the</w:t>
      </w:r>
      <w:r>
        <w:t xml:space="preserve"> </w:t>
      </w:r>
      <w:r w:rsidRPr="004E1819">
        <w:t>proceeding, as well as a new FAC and a mechanism for the permanent funding of the Council’s</w:t>
      </w:r>
    </w:p>
    <w:p w:rsidR="004E1819" w:rsidRDefault="004E1819" w:rsidP="004E1819">
      <w:proofErr w:type="gramStart"/>
      <w:r w:rsidRPr="004E1819">
        <w:t>Energy Smart Plan.</w:t>
      </w:r>
      <w:proofErr w:type="gramEnd"/>
    </w:p>
    <w:p w:rsidR="004E1819" w:rsidRPr="004E1819" w:rsidRDefault="004E1819" w:rsidP="004E1819">
      <w:r w:rsidRPr="004E1819">
        <w:t>19. Investigation, analysis and reporting to the Council on numerous customer complaints on power</w:t>
      </w:r>
    </w:p>
    <w:p w:rsidR="004E1819" w:rsidRPr="004E1819" w:rsidRDefault="004E1819" w:rsidP="004E1819">
      <w:proofErr w:type="gramStart"/>
      <w:r w:rsidRPr="004E1819">
        <w:t>outages</w:t>
      </w:r>
      <w:proofErr w:type="gramEnd"/>
      <w:r w:rsidRPr="004E1819">
        <w:t xml:space="preserve"> in the Orleans Parish jurisdiction.</w:t>
      </w:r>
    </w:p>
    <w:p w:rsidR="004E1819" w:rsidRPr="004E1819" w:rsidRDefault="004E1819" w:rsidP="004E1819">
      <w:r w:rsidRPr="004E1819">
        <w:t>20. Development of a Council issued RFQ and associated</w:t>
      </w:r>
    </w:p>
    <w:p w:rsidR="004E1819" w:rsidRPr="004E1819" w:rsidRDefault="004E1819" w:rsidP="004E1819">
      <w:proofErr w:type="gramStart"/>
      <w:r w:rsidRPr="004E1819">
        <w:t>documents</w:t>
      </w:r>
      <w:proofErr w:type="gramEnd"/>
      <w:r w:rsidRPr="004E1819">
        <w:t xml:space="preserve"> for use by the Council in soliciting the</w:t>
      </w:r>
    </w:p>
    <w:p w:rsidR="004E1819" w:rsidRPr="004E1819" w:rsidRDefault="004E1819" w:rsidP="004E1819">
      <w:proofErr w:type="gramStart"/>
      <w:r w:rsidRPr="004E1819">
        <w:lastRenderedPageBreak/>
        <w:t>services</w:t>
      </w:r>
      <w:proofErr w:type="gramEnd"/>
      <w:r w:rsidRPr="004E1819">
        <w:t xml:space="preserve"> of an Independent Monitor to oversee ENO’s</w:t>
      </w:r>
    </w:p>
    <w:p w:rsidR="004E1819" w:rsidRPr="004E1819" w:rsidRDefault="004E1819" w:rsidP="004E1819">
      <w:proofErr w:type="gramStart"/>
      <w:r w:rsidRPr="004E1819">
        <w:t>selection</w:t>
      </w:r>
      <w:proofErr w:type="gramEnd"/>
      <w:r w:rsidRPr="004E1819">
        <w:t xml:space="preserve"> of a Third Party Administrator (“TPA”) in the administration, implementation and delivery of</w:t>
      </w:r>
    </w:p>
    <w:p w:rsidR="004E1819" w:rsidRPr="004E1819" w:rsidRDefault="004E1819" w:rsidP="004E1819">
      <w:proofErr w:type="gramStart"/>
      <w:r w:rsidRPr="004E1819">
        <w:t>the</w:t>
      </w:r>
      <w:proofErr w:type="gramEnd"/>
      <w:r>
        <w:t xml:space="preserve"> </w:t>
      </w:r>
      <w:r w:rsidRPr="004E1819">
        <w:t>Energy Smart energy efficiency programs.</w:t>
      </w:r>
    </w:p>
    <w:p w:rsidR="004E1819" w:rsidRPr="004E1819" w:rsidRDefault="004E1819" w:rsidP="004E1819">
      <w:r w:rsidRPr="004E1819">
        <w:t>21. Provision of expert testimony and assistance to the</w:t>
      </w:r>
    </w:p>
    <w:p w:rsidR="004E1819" w:rsidRPr="004E1819" w:rsidRDefault="004E1819" w:rsidP="004E1819">
      <w:proofErr w:type="gramStart"/>
      <w:r w:rsidRPr="004E1819">
        <w:t>Council’s legal counsel in FERC Docket No.</w:t>
      </w:r>
      <w:proofErr w:type="gramEnd"/>
      <w:r w:rsidRPr="004E1819">
        <w:t xml:space="preserve"> ER07-956</w:t>
      </w:r>
    </w:p>
    <w:p w:rsidR="004E1819" w:rsidRPr="004E1819" w:rsidRDefault="004E1819" w:rsidP="004E1819">
      <w:proofErr w:type="gramStart"/>
      <w:r w:rsidRPr="004E1819">
        <w:t>regarding</w:t>
      </w:r>
      <w:proofErr w:type="gramEnd"/>
      <w:r w:rsidRPr="004E1819">
        <w:t xml:space="preserve"> the just and reasonableness of ESI’s</w:t>
      </w:r>
    </w:p>
    <w:p w:rsidR="004E1819" w:rsidRPr="004E1819" w:rsidRDefault="004E1819" w:rsidP="004E1819">
      <w:proofErr w:type="gramStart"/>
      <w:r w:rsidRPr="004E1819">
        <w:t>proposed</w:t>
      </w:r>
      <w:proofErr w:type="gramEnd"/>
      <w:r w:rsidRPr="004E1819">
        <w:t xml:space="preserve"> production costs and their allocations among</w:t>
      </w:r>
    </w:p>
    <w:p w:rsidR="004E1819" w:rsidRPr="004E1819" w:rsidRDefault="004E1819" w:rsidP="004E1819">
      <w:proofErr w:type="gramStart"/>
      <w:r w:rsidRPr="004E1819">
        <w:t>the</w:t>
      </w:r>
      <w:proofErr w:type="gramEnd"/>
      <w:r w:rsidRPr="004E1819">
        <w:t xml:space="preserve"> Entergy Operating Companies including the</w:t>
      </w:r>
    </w:p>
    <w:p w:rsidR="004E1819" w:rsidRPr="004E1819" w:rsidRDefault="004E1819" w:rsidP="004E1819">
      <w:proofErr w:type="gramStart"/>
      <w:r w:rsidRPr="004E1819">
        <w:t>proper</w:t>
      </w:r>
      <w:proofErr w:type="gramEnd"/>
      <w:r w:rsidRPr="004E1819">
        <w:t xml:space="preserve"> accounting for Storm Costs.</w:t>
      </w:r>
    </w:p>
    <w:p w:rsidR="004E1819" w:rsidRDefault="004E1819" w:rsidP="004E1819">
      <w:r w:rsidRPr="004E1819">
        <w:t xml:space="preserve">22. Attendance, monitoring and the development of reports to the Council on Entergy’s quarterly </w:t>
      </w:r>
    </w:p>
    <w:p w:rsidR="004E1819" w:rsidRDefault="004E1819" w:rsidP="004E1819">
      <w:proofErr w:type="gramStart"/>
      <w:r w:rsidRPr="004E1819">
        <w:t>earnings</w:t>
      </w:r>
      <w:proofErr w:type="gramEnd"/>
      <w:r>
        <w:t xml:space="preserve"> </w:t>
      </w:r>
      <w:r w:rsidRPr="004E1819">
        <w:t>teleconferences and evaluation of impacts on the</w:t>
      </w:r>
      <w:r>
        <w:t xml:space="preserve"> </w:t>
      </w:r>
      <w:r w:rsidRPr="004E1819">
        <w:t xml:space="preserve">future rates, charges and reliability of service </w:t>
      </w:r>
    </w:p>
    <w:p w:rsidR="004E1819" w:rsidRPr="004E1819" w:rsidRDefault="004E1819" w:rsidP="004E1819">
      <w:proofErr w:type="gramStart"/>
      <w:r w:rsidRPr="004E1819">
        <w:t>in</w:t>
      </w:r>
      <w:proofErr w:type="gramEnd"/>
      <w:r>
        <w:t xml:space="preserve"> </w:t>
      </w:r>
      <w:r w:rsidRPr="004E1819">
        <w:t>Orleans Parish.</w:t>
      </w:r>
    </w:p>
    <w:p w:rsidR="004E1819" w:rsidRPr="004E1819" w:rsidRDefault="004E1819" w:rsidP="004E1819">
      <w:r w:rsidRPr="004E1819">
        <w:t>23. Development of a report and analysis to the Council on</w:t>
      </w:r>
    </w:p>
    <w:p w:rsidR="004E1819" w:rsidRPr="004E1819" w:rsidRDefault="004E1819" w:rsidP="004E1819">
      <w:r w:rsidRPr="004E1819">
        <w:t>Entergy’s River Bend Nuclear Unit No. 3 and potential rate effects in Orleans Parish for the ELL-Algiers</w:t>
      </w:r>
    </w:p>
    <w:p w:rsidR="004E1819" w:rsidRPr="004E1819" w:rsidRDefault="004E1819" w:rsidP="004E1819">
      <w:proofErr w:type="gramStart"/>
      <w:r w:rsidRPr="004E1819">
        <w:t>jurisdiction</w:t>
      </w:r>
      <w:proofErr w:type="gramEnd"/>
      <w:r w:rsidRPr="004E1819">
        <w:t>.</w:t>
      </w:r>
    </w:p>
    <w:p w:rsidR="004E1819" w:rsidRPr="004E1819" w:rsidRDefault="004E1819" w:rsidP="004E1819">
      <w:r w:rsidRPr="004E1819">
        <w:t>24. Review, analysis and development of Council Resolution R-09-483 regarding ENO’s Application for</w:t>
      </w:r>
    </w:p>
    <w:p w:rsidR="004E1819" w:rsidRPr="004E1819" w:rsidRDefault="004E1819" w:rsidP="004E1819">
      <w:r w:rsidRPr="004E1819">
        <w:t>Approval of</w:t>
      </w:r>
    </w:p>
    <w:p w:rsidR="004E1819" w:rsidRPr="004E1819" w:rsidRDefault="004E1819" w:rsidP="004E1819">
      <w:r w:rsidRPr="004E1819">
        <w:t>Programs to be Included in the Energy Smart New Orleans Plan and Related Approvals filed pursuant to</w:t>
      </w:r>
    </w:p>
    <w:p w:rsidR="004E1819" w:rsidRPr="004E1819" w:rsidRDefault="004E1819" w:rsidP="004E1819">
      <w:proofErr w:type="gramStart"/>
      <w:r w:rsidRPr="004E1819">
        <w:t>Resolution R-09-136.</w:t>
      </w:r>
      <w:proofErr w:type="gramEnd"/>
    </w:p>
    <w:p w:rsidR="004E1819" w:rsidRPr="004E1819" w:rsidRDefault="004E1819" w:rsidP="004E1819">
      <w:r w:rsidRPr="004E1819">
        <w:t xml:space="preserve">25. </w:t>
      </w:r>
      <w:proofErr w:type="spellStart"/>
      <w:r w:rsidRPr="004E1819">
        <w:t>Review</w:t>
      </w:r>
      <w:proofErr w:type="gramStart"/>
      <w:r w:rsidRPr="004E1819">
        <w:t>,analysis</w:t>
      </w:r>
      <w:proofErr w:type="spellEnd"/>
      <w:proofErr w:type="gramEnd"/>
      <w:r w:rsidRPr="004E1819">
        <w:t>, evaluation and development of a</w:t>
      </w:r>
    </w:p>
    <w:p w:rsidR="004E1819" w:rsidRPr="004E1819" w:rsidRDefault="004E1819" w:rsidP="004E1819">
      <w:proofErr w:type="gramStart"/>
      <w:r w:rsidRPr="004E1819">
        <w:t>report</w:t>
      </w:r>
      <w:proofErr w:type="gramEnd"/>
      <w:r w:rsidRPr="004E1819">
        <w:t xml:space="preserve"> to the Council regarding ENO’s compliance filing in Council Docket No. UD-08-02 on its</w:t>
      </w:r>
    </w:p>
    <w:p w:rsidR="004E1819" w:rsidRPr="004E1819" w:rsidRDefault="004E1819" w:rsidP="004E1819">
      <w:proofErr w:type="gramStart"/>
      <w:r w:rsidRPr="004E1819">
        <w:t>schedule</w:t>
      </w:r>
      <w:proofErr w:type="gramEnd"/>
      <w:r w:rsidRPr="004E1819">
        <w:t xml:space="preserve"> of Energy Smart Demand and Energy Savings.</w:t>
      </w:r>
    </w:p>
    <w:p w:rsidR="004E1819" w:rsidRPr="004E1819" w:rsidRDefault="004E1819" w:rsidP="004E1819">
      <w:r w:rsidRPr="004E1819">
        <w:t>26. Participation and assistance to the Council’s</w:t>
      </w:r>
    </w:p>
    <w:p w:rsidR="004E1819" w:rsidRPr="004E1819" w:rsidRDefault="004E1819" w:rsidP="004E1819">
      <w:r w:rsidRPr="004E1819">
        <w:t>Accounting Advisors in the conduct of an audit and certification of ENO’s Hurricane Katrina and Rita</w:t>
      </w:r>
    </w:p>
    <w:p w:rsidR="004E1819" w:rsidRPr="004E1819" w:rsidRDefault="004E1819" w:rsidP="004E1819">
      <w:r w:rsidRPr="004E1819">
        <w:t>Katrina storm related costs for the period of January 1, 2007 – March 31, 2009 in the amount of</w:t>
      </w:r>
    </w:p>
    <w:p w:rsidR="004E1819" w:rsidRPr="004E1819" w:rsidRDefault="004E1819" w:rsidP="004E1819">
      <w:proofErr w:type="gramStart"/>
      <w:r w:rsidRPr="004E1819">
        <w:lastRenderedPageBreak/>
        <w:t>$73,966,000.</w:t>
      </w:r>
      <w:proofErr w:type="gramEnd"/>
    </w:p>
    <w:p w:rsidR="004E1819" w:rsidRPr="004E1819" w:rsidRDefault="004E1819" w:rsidP="004E1819">
      <w:r w:rsidRPr="004E1819">
        <w:t>27. The conduct and development of a Regulatory Audit of ENO’s Hurricanes Gustav and Ike storm</w:t>
      </w:r>
    </w:p>
    <w:p w:rsidR="004E1819" w:rsidRPr="004E1819" w:rsidRDefault="004E1819" w:rsidP="004E1819">
      <w:proofErr w:type="gramStart"/>
      <w:r w:rsidRPr="004E1819">
        <w:t>related</w:t>
      </w:r>
      <w:proofErr w:type="gramEnd"/>
      <w:r w:rsidRPr="004E1819">
        <w:t xml:space="preserve"> costs and appropriate regulatory accounting of same in ENO’s 2010 FRP filing.</w:t>
      </w:r>
    </w:p>
    <w:p w:rsidR="004E1819" w:rsidRPr="004E1819" w:rsidRDefault="004E1819" w:rsidP="004E1819">
      <w:r w:rsidRPr="004E1819">
        <w:t>28. The attendance at and participation in meetings and</w:t>
      </w:r>
    </w:p>
    <w:p w:rsidR="004E1819" w:rsidRPr="004E1819" w:rsidRDefault="004E1819" w:rsidP="004E1819">
      <w:proofErr w:type="gramStart"/>
      <w:r w:rsidRPr="004E1819">
        <w:t>reporting</w:t>
      </w:r>
      <w:proofErr w:type="gramEnd"/>
      <w:r w:rsidRPr="004E1819">
        <w:t xml:space="preserve"> to the Council on numerous matters relating to Entergy’s Independent Coordinator of</w:t>
      </w:r>
    </w:p>
    <w:p w:rsidR="004E1819" w:rsidRPr="004E1819" w:rsidRDefault="004E1819" w:rsidP="004E1819">
      <w:r w:rsidRPr="004E1819">
        <w:t>Transmission (“ICT”) including: ongoing review and evaluation of: (i) ICT Quarterly and Annual</w:t>
      </w:r>
    </w:p>
    <w:p w:rsidR="004E1819" w:rsidRPr="004E1819" w:rsidRDefault="004E1819" w:rsidP="004E1819">
      <w:r w:rsidRPr="004E1819">
        <w:t>Performance Reports, and other ICT Staff Reports, (ii) Stakeholder Policy Committee Meetings, (iii)</w:t>
      </w:r>
    </w:p>
    <w:p w:rsidR="004E1819" w:rsidRPr="004E1819" w:rsidRDefault="004E1819" w:rsidP="004E1819">
      <w:proofErr w:type="gramStart"/>
      <w:r w:rsidRPr="004E1819">
        <w:t>ongoing</w:t>
      </w:r>
      <w:proofErr w:type="gramEnd"/>
      <w:r w:rsidRPr="004E1819">
        <w:t xml:space="preserve"> activities of the ICT Near Term Transmission Issues Working Group; (iv) ongoing activities of the</w:t>
      </w:r>
    </w:p>
    <w:p w:rsidR="004E1819" w:rsidRPr="004E1819" w:rsidRDefault="004E1819" w:rsidP="004E1819">
      <w:r w:rsidRPr="004E1819">
        <w:t>ICT Long Term Transmission Issues Working Group; (v) ongoing activities of the Entergy’s Weekly</w:t>
      </w:r>
    </w:p>
    <w:p w:rsidR="004E1819" w:rsidRDefault="004E1819" w:rsidP="004E1819">
      <w:r w:rsidRPr="004E1819">
        <w:t>Procurement Process Issues Working Group; (</w:t>
      </w:r>
      <w:proofErr w:type="gramStart"/>
      <w:r w:rsidRPr="004E1819">
        <w:t>vi</w:t>
      </w:r>
      <w:proofErr w:type="gramEnd"/>
      <w:r w:rsidRPr="004E1819">
        <w:t xml:space="preserve">) evaluation of the ICT’s Strategic Transmission </w:t>
      </w:r>
    </w:p>
    <w:p w:rsidR="004E1819" w:rsidRDefault="004E1819" w:rsidP="004E1819">
      <w:proofErr w:type="spellStart"/>
      <w:r w:rsidRPr="004E1819">
        <w:t>ExpansionPlan</w:t>
      </w:r>
      <w:proofErr w:type="spellEnd"/>
      <w:r w:rsidRPr="004E1819">
        <w:t>; (vii) ongoing activities of the ICT’s Rate Pancaking Task Force; (vii</w:t>
      </w:r>
      <w:r>
        <w:t xml:space="preserve">i) review and evaluation </w:t>
      </w:r>
    </w:p>
    <w:p w:rsidR="004E1819" w:rsidRDefault="004E1819" w:rsidP="004E1819">
      <w:proofErr w:type="gramStart"/>
      <w:r>
        <w:t>of</w:t>
      </w:r>
      <w:proofErr w:type="gramEnd"/>
      <w:r>
        <w:t xml:space="preserve"> the </w:t>
      </w:r>
      <w:r w:rsidRPr="004E1819">
        <w:t xml:space="preserve">ICT’s annual Base Plan and Entergy’s Annual Transmission Construction Plan, and (ix) participation </w:t>
      </w:r>
    </w:p>
    <w:p w:rsidR="004E1819" w:rsidRPr="004E1819" w:rsidRDefault="004E1819" w:rsidP="004E1819">
      <w:proofErr w:type="gramStart"/>
      <w:r w:rsidRPr="004E1819">
        <w:t>in</w:t>
      </w:r>
      <w:proofErr w:type="gramEnd"/>
      <w:r>
        <w:t xml:space="preserve"> </w:t>
      </w:r>
      <w:r w:rsidRPr="004E1819">
        <w:t>the ICT’s annual Transmission Summit meeting.</w:t>
      </w:r>
    </w:p>
    <w:p w:rsidR="004E1819" w:rsidRPr="004E1819" w:rsidRDefault="004E1819" w:rsidP="004E1819">
      <w:r w:rsidRPr="004E1819">
        <w:t>29. The attendance at and participation meetings with the FERC staff on the status of Entergy’s ICT</w:t>
      </w:r>
    </w:p>
    <w:p w:rsidR="004E1819" w:rsidRPr="004E1819" w:rsidRDefault="004E1819" w:rsidP="004E1819">
      <w:proofErr w:type="gramStart"/>
      <w:r w:rsidRPr="004E1819">
        <w:t>performance</w:t>
      </w:r>
      <w:proofErr w:type="gramEnd"/>
      <w:r w:rsidRPr="004E1819">
        <w:t>.</w:t>
      </w:r>
    </w:p>
    <w:p w:rsidR="004E1819" w:rsidRPr="004E1819" w:rsidRDefault="004E1819" w:rsidP="004E1819">
      <w:r w:rsidRPr="004E1819">
        <w:t>30. Review and evaluation of Entergy FERC filings in FERC</w:t>
      </w:r>
    </w:p>
    <w:p w:rsidR="004E1819" w:rsidRPr="004E1819" w:rsidRDefault="004E1819" w:rsidP="004E1819">
      <w:r w:rsidRPr="004E1819">
        <w:t>Docket No.EL08-1065 and participation in related FERC</w:t>
      </w:r>
    </w:p>
    <w:p w:rsidR="004E1819" w:rsidRPr="004E1819" w:rsidRDefault="004E1819" w:rsidP="004E1819">
      <w:proofErr w:type="gramStart"/>
      <w:r w:rsidRPr="004E1819">
        <w:t>proceedings</w:t>
      </w:r>
      <w:proofErr w:type="gramEnd"/>
      <w:r w:rsidRPr="004E1819">
        <w:t xml:space="preserve"> concerning ICT matters including</w:t>
      </w:r>
    </w:p>
    <w:p w:rsidR="004E1819" w:rsidRPr="004E1819" w:rsidRDefault="004E1819" w:rsidP="004E1819">
      <w:proofErr w:type="gramStart"/>
      <w:r w:rsidRPr="004E1819">
        <w:t>development</w:t>
      </w:r>
      <w:proofErr w:type="gramEnd"/>
      <w:r w:rsidRPr="004E1819">
        <w:t xml:space="preserve"> of recommendations of Council positions for filing with the FERC.</w:t>
      </w:r>
    </w:p>
    <w:p w:rsidR="004E1819" w:rsidRPr="004E1819" w:rsidRDefault="004E1819" w:rsidP="004E1819">
      <w:r w:rsidRPr="004E1819">
        <w:t>31. The attendance at and participation in meetings concerning the formation and ongoing development</w:t>
      </w:r>
    </w:p>
    <w:p w:rsidR="004E1819" w:rsidRPr="004E1819" w:rsidRDefault="004E1819" w:rsidP="004E1819">
      <w:proofErr w:type="gramStart"/>
      <w:r w:rsidRPr="004E1819">
        <w:t>of</w:t>
      </w:r>
      <w:proofErr w:type="gramEnd"/>
      <w:r w:rsidRPr="004E1819">
        <w:t xml:space="preserve"> the Entergy Regional State Committee (“ERSC”),</w:t>
      </w:r>
    </w:p>
    <w:p w:rsidR="004E1819" w:rsidRPr="004E1819" w:rsidRDefault="004E1819" w:rsidP="004E1819">
      <w:proofErr w:type="gramStart"/>
      <w:r w:rsidRPr="004E1819">
        <w:t>including</w:t>
      </w:r>
      <w:proofErr w:type="gramEnd"/>
      <w:r w:rsidRPr="004E1819">
        <w:t>: (i) the development of ERSC bylaws and voting procedures; and (ii) development of</w:t>
      </w:r>
    </w:p>
    <w:p w:rsidR="004E1819" w:rsidRPr="004E1819" w:rsidRDefault="004E1819" w:rsidP="004E1819">
      <w:proofErr w:type="gramStart"/>
      <w:r w:rsidRPr="004E1819">
        <w:t>assumptions</w:t>
      </w:r>
      <w:proofErr w:type="gramEnd"/>
      <w:r w:rsidRPr="004E1819">
        <w:t xml:space="preserve"> and a scope of work for the performance of a Cost Benefit Analysis (“CBA”) of Entergy’s</w:t>
      </w:r>
    </w:p>
    <w:p w:rsidR="004E1819" w:rsidRPr="004E1819" w:rsidRDefault="004E1819" w:rsidP="004E1819">
      <w:proofErr w:type="gramStart"/>
      <w:r w:rsidRPr="004E1819">
        <w:t>membership</w:t>
      </w:r>
      <w:proofErr w:type="gramEnd"/>
      <w:r w:rsidRPr="004E1819">
        <w:t xml:space="preserve"> in the Southwest Power Pool Regional Transmission</w:t>
      </w:r>
    </w:p>
    <w:p w:rsidR="004E1819" w:rsidRPr="004E1819" w:rsidRDefault="004E1819" w:rsidP="004E1819">
      <w:proofErr w:type="gramStart"/>
      <w:r w:rsidRPr="004E1819">
        <w:t>Organization (“SPP RTO”).</w:t>
      </w:r>
      <w:proofErr w:type="gramEnd"/>
    </w:p>
    <w:p w:rsidR="004E1819" w:rsidRPr="004E1819" w:rsidRDefault="004E1819" w:rsidP="004E1819">
      <w:r w:rsidRPr="004E1819">
        <w:lastRenderedPageBreak/>
        <w:t>32. Development of revisions to the City of New Orleans Net Energy Metering Rules for compliance</w:t>
      </w:r>
    </w:p>
    <w:p w:rsidR="004E1819" w:rsidRPr="004E1819" w:rsidRDefault="004E1819" w:rsidP="004E1819">
      <w:proofErr w:type="gramStart"/>
      <w:r w:rsidRPr="004E1819">
        <w:t>with</w:t>
      </w:r>
      <w:proofErr w:type="gramEnd"/>
      <w:r w:rsidRPr="004E1819">
        <w:t xml:space="preserve"> applicable Louisiana statutes.</w:t>
      </w:r>
    </w:p>
    <w:p w:rsidR="004E1819" w:rsidRPr="004E1819" w:rsidRDefault="004E1819" w:rsidP="004E1819">
      <w:r w:rsidRPr="004E1819">
        <w:t>WHEREAS, for budget year 2010, Legend will be required in the Council’s local jurisdiction and in the</w:t>
      </w:r>
    </w:p>
    <w:p w:rsidR="004E1819" w:rsidRPr="004E1819" w:rsidRDefault="004E1819" w:rsidP="004E1819">
      <w:r w:rsidRPr="004E1819">
        <w:t>Council’s activities before the Federal Energy Regulatory Commission (“FERC”) to, among other things:</w:t>
      </w:r>
    </w:p>
    <w:p w:rsidR="004E1819" w:rsidRPr="004E1819" w:rsidRDefault="004E1819" w:rsidP="004E1819">
      <w:r w:rsidRPr="004E1819">
        <w:t>1. Attend and participate in meetings and reporting to the Council on numerous matters relating to</w:t>
      </w:r>
    </w:p>
    <w:p w:rsidR="004E1819" w:rsidRPr="004E1819" w:rsidRDefault="004E1819" w:rsidP="004E1819">
      <w:r w:rsidRPr="004E1819">
        <w:t>Entergy’s Independent Coordinator of Transmission including: ongoing review and evaluation of: (i) ICT</w:t>
      </w:r>
    </w:p>
    <w:p w:rsidR="004E1819" w:rsidRPr="004E1819" w:rsidRDefault="004E1819" w:rsidP="004E1819">
      <w:r w:rsidRPr="004E1819">
        <w:t>Quarterly and Annual Performance Reports, and other ICT Staff Reports, (ii) Stakeholder Policy</w:t>
      </w:r>
    </w:p>
    <w:p w:rsidR="004E1819" w:rsidRPr="004E1819" w:rsidRDefault="004E1819" w:rsidP="004E1819">
      <w:r w:rsidRPr="004E1819">
        <w:t>Committee Meetings, (iii) ongoing activities of the ICT Near Term Transmission Issues Working Group;</w:t>
      </w:r>
    </w:p>
    <w:p w:rsidR="004E1819" w:rsidRPr="004E1819" w:rsidRDefault="004E1819" w:rsidP="004E1819">
      <w:r w:rsidRPr="004E1819">
        <w:t xml:space="preserve">(iv) </w:t>
      </w:r>
      <w:proofErr w:type="gramStart"/>
      <w:r w:rsidRPr="004E1819">
        <w:t>ongoing</w:t>
      </w:r>
      <w:proofErr w:type="gramEnd"/>
      <w:r w:rsidRPr="004E1819">
        <w:t xml:space="preserve"> activities of the ICT Long Term Transmission Issues Working Group; (v) ongoing activities of</w:t>
      </w:r>
    </w:p>
    <w:p w:rsidR="004E1819" w:rsidRPr="004E1819" w:rsidRDefault="004E1819" w:rsidP="004E1819">
      <w:proofErr w:type="gramStart"/>
      <w:r w:rsidRPr="004E1819">
        <w:t>the</w:t>
      </w:r>
      <w:proofErr w:type="gramEnd"/>
      <w:r w:rsidRPr="004E1819">
        <w:t xml:space="preserve"> Entergy’s Weekly Procurement Process Issues Working Group; (vi) evaluation of the ICT’s Strategic</w:t>
      </w:r>
    </w:p>
    <w:p w:rsidR="004E1819" w:rsidRPr="004E1819" w:rsidRDefault="004E1819" w:rsidP="004E1819">
      <w:r w:rsidRPr="004E1819">
        <w:t>Transmission Expansion Plan; (vii) ongoing activities of the ICT’s Rate Pancaking Task Force; (viii) review</w:t>
      </w:r>
    </w:p>
    <w:p w:rsidR="004E1819" w:rsidRPr="004E1819" w:rsidRDefault="004E1819" w:rsidP="004E1819">
      <w:proofErr w:type="gramStart"/>
      <w:r w:rsidRPr="004E1819">
        <w:t>and</w:t>
      </w:r>
      <w:proofErr w:type="gramEnd"/>
      <w:r w:rsidRPr="004E1819">
        <w:t xml:space="preserve"> evaluation of the ICT’s Annual Base Plan and Entergy’s Annual Transmission Construction Plan, and</w:t>
      </w:r>
    </w:p>
    <w:p w:rsidR="004E1819" w:rsidRPr="004E1819" w:rsidRDefault="004E1819" w:rsidP="004E1819">
      <w:r w:rsidRPr="004E1819">
        <w:t xml:space="preserve">(ix) </w:t>
      </w:r>
      <w:proofErr w:type="gramStart"/>
      <w:r w:rsidRPr="004E1819">
        <w:t>participation</w:t>
      </w:r>
      <w:proofErr w:type="gramEnd"/>
      <w:r w:rsidRPr="004E1819">
        <w:t xml:space="preserve"> in the ICT’s Annual Transmission Summit meeting.</w:t>
      </w:r>
    </w:p>
    <w:p w:rsidR="004E1819" w:rsidRPr="004E1819" w:rsidRDefault="004E1819" w:rsidP="004E1819">
      <w:r w:rsidRPr="004E1819">
        <w:t>2. Provide assistance to the Council’s legal counsel in numerous matters before the FERC, including</w:t>
      </w:r>
    </w:p>
    <w:p w:rsidR="004E1819" w:rsidRPr="004E1819" w:rsidRDefault="004E1819" w:rsidP="004E1819">
      <w:proofErr w:type="gramStart"/>
      <w:r w:rsidRPr="004E1819">
        <w:t>the</w:t>
      </w:r>
      <w:proofErr w:type="gramEnd"/>
      <w:r w:rsidRPr="004E1819">
        <w:t xml:space="preserve"> potential sponsorship of expert testimony, as appropriate, in FERC Docket Nos. ER07-956,</w:t>
      </w:r>
    </w:p>
    <w:p w:rsidR="004E1819" w:rsidRPr="004E1819" w:rsidRDefault="004E1819" w:rsidP="004E1819">
      <w:r w:rsidRPr="004E1819">
        <w:t>ER-08-1056, ER09-1224, EL08-50, ER-09-636, EL-09-61, EL09-50, ER05-1065 and related appeals in</w:t>
      </w:r>
    </w:p>
    <w:p w:rsidR="004E1819" w:rsidRPr="004E1819" w:rsidRDefault="004E1819" w:rsidP="004E1819">
      <w:proofErr w:type="gramStart"/>
      <w:r w:rsidRPr="004E1819">
        <w:t>the</w:t>
      </w:r>
      <w:proofErr w:type="gramEnd"/>
      <w:r w:rsidRPr="004E1819">
        <w:t xml:space="preserve"> federal jurisdiction.</w:t>
      </w:r>
    </w:p>
    <w:p w:rsidR="004E1819" w:rsidRPr="004E1819" w:rsidRDefault="004E1819" w:rsidP="004E1819">
      <w:r w:rsidRPr="004E1819">
        <w:t>3. The attendance at and participation in meetings with the FERC staff on the status of Entergy’s</w:t>
      </w:r>
    </w:p>
    <w:p w:rsidR="004E1819" w:rsidRPr="004E1819" w:rsidRDefault="004E1819" w:rsidP="004E1819">
      <w:proofErr w:type="gramStart"/>
      <w:r w:rsidRPr="004E1819">
        <w:t>ICT performance.</w:t>
      </w:r>
      <w:proofErr w:type="gramEnd"/>
    </w:p>
    <w:p w:rsidR="004E1819" w:rsidRDefault="004E1819" w:rsidP="004E1819">
      <w:r w:rsidRPr="004E1819">
        <w:t xml:space="preserve">4. Finalization of Hurricanes Gustav and Ike Regulatory Audit matters, including the potential </w:t>
      </w:r>
    </w:p>
    <w:p w:rsidR="004E1819" w:rsidRDefault="004E1819" w:rsidP="004E1819">
      <w:proofErr w:type="gramStart"/>
      <w:r w:rsidRPr="004E1819">
        <w:t>sponsorship</w:t>
      </w:r>
      <w:proofErr w:type="gramEnd"/>
      <w:r>
        <w:t xml:space="preserve"> </w:t>
      </w:r>
      <w:r w:rsidRPr="004E1819">
        <w:t>of expert testimony in ENO’s 2010 FRP Filing regarding the appropriate treatment of such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costs</w:t>
      </w:r>
      <w:proofErr w:type="gramEnd"/>
      <w:r w:rsidRPr="004E1819">
        <w:t xml:space="preserve"> and</w:t>
      </w:r>
      <w:r>
        <w:t xml:space="preserve"> </w:t>
      </w:r>
      <w:r w:rsidRPr="004E1819">
        <w:t xml:space="preserve">amounts disallowed as </w:t>
      </w:r>
      <w:proofErr w:type="spellStart"/>
      <w:r w:rsidRPr="004E1819">
        <w:t>non incremental</w:t>
      </w:r>
      <w:proofErr w:type="spellEnd"/>
      <w:r w:rsidRPr="004E1819">
        <w:t xml:space="preserve"> Storm Costs.</w:t>
      </w:r>
    </w:p>
    <w:p w:rsidR="004E1819" w:rsidRPr="004E1819" w:rsidRDefault="004E1819" w:rsidP="004E1819">
      <w:r w:rsidRPr="004E1819">
        <w:t>5. Review and evaluation of ENO’s modified gas system rebuild plans filed with the Council in 2009 and</w:t>
      </w:r>
    </w:p>
    <w:p w:rsidR="004E1819" w:rsidRPr="004E1819" w:rsidRDefault="004E1819" w:rsidP="004E1819">
      <w:proofErr w:type="gramStart"/>
      <w:r w:rsidRPr="004E1819">
        <w:t>a</w:t>
      </w:r>
      <w:proofErr w:type="gramEnd"/>
      <w:r w:rsidRPr="004E1819">
        <w:t xml:space="preserve"> continuation of the monitoring of the ENO gas system rebuild and its incremental effects on New</w:t>
      </w:r>
    </w:p>
    <w:p w:rsidR="004E1819" w:rsidRPr="004E1819" w:rsidRDefault="004E1819" w:rsidP="004E1819">
      <w:proofErr w:type="gramStart"/>
      <w:r w:rsidRPr="004E1819">
        <w:t>Orleans ratepayers.</w:t>
      </w:r>
      <w:proofErr w:type="gramEnd"/>
    </w:p>
    <w:p w:rsidR="004E1819" w:rsidRPr="004E1819" w:rsidRDefault="004E1819" w:rsidP="004E1819">
      <w:r w:rsidRPr="004E1819">
        <w:lastRenderedPageBreak/>
        <w:t>6. Pursuant to Resolution R-08-290, ENO is to provide monthly reports regarding no or poor gas</w:t>
      </w:r>
    </w:p>
    <w:p w:rsidR="004E1819" w:rsidRPr="004E1819" w:rsidRDefault="004E1819" w:rsidP="004E1819">
      <w:r w:rsidRPr="004E1819">
        <w:t>(“NOPG”) service calls related to natural gas service disruptions and complaints for the period of</w:t>
      </w:r>
    </w:p>
    <w:p w:rsidR="004E1819" w:rsidRPr="004E1819" w:rsidRDefault="004E1819" w:rsidP="004E1819">
      <w:r w:rsidRPr="004E1819">
        <w:t>October 2009 through March 2010. Legend will continue to review and evaluate and assist the Council in</w:t>
      </w:r>
    </w:p>
    <w:p w:rsidR="004E1819" w:rsidRPr="004E1819" w:rsidRDefault="004E1819" w:rsidP="004E1819">
      <w:proofErr w:type="gramStart"/>
      <w:r w:rsidRPr="004E1819">
        <w:t>NOPG, and other electric and gas service issues and complaints by ENO customers.</w:t>
      </w:r>
      <w:proofErr w:type="gramEnd"/>
    </w:p>
    <w:p w:rsidR="004E1819" w:rsidRDefault="004E1819" w:rsidP="004E1819">
      <w:r w:rsidRPr="004E1819">
        <w:t xml:space="preserve">7. Review and evaluation of ENO’s TPA selection process, Energy Smart implementation plans and </w:t>
      </w:r>
    </w:p>
    <w:p w:rsidR="004E1819" w:rsidRDefault="004E1819" w:rsidP="004E1819">
      <w:proofErr w:type="spellStart"/>
      <w:proofErr w:type="gramStart"/>
      <w:r w:rsidRPr="004E1819">
        <w:t>relatedmatters</w:t>
      </w:r>
      <w:proofErr w:type="spellEnd"/>
      <w:proofErr w:type="gramEnd"/>
      <w:r w:rsidRPr="004E1819">
        <w:t xml:space="preserve"> to assure prudent implementation by ENO of the Council’s approved Energy Smart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Programs.</w:t>
      </w:r>
      <w:proofErr w:type="gramEnd"/>
    </w:p>
    <w:p w:rsidR="004E1819" w:rsidRPr="004E1819" w:rsidRDefault="004E1819" w:rsidP="004E1819">
      <w:r w:rsidRPr="004E1819">
        <w:t>8. Assistance to the Council in the evaluation and remedying of customer service complaints.</w:t>
      </w:r>
    </w:p>
    <w:p w:rsidR="004E1819" w:rsidRPr="004E1819" w:rsidRDefault="004E1819" w:rsidP="004E1819">
      <w:r w:rsidRPr="004E1819">
        <w:t>9. Review and evaluation of Entergy Thermal, LLC’s</w:t>
      </w:r>
    </w:p>
    <w:p w:rsidR="004E1819" w:rsidRPr="004E1819" w:rsidRDefault="004E1819" w:rsidP="004E1819">
      <w:proofErr w:type="gramStart"/>
      <w:r w:rsidRPr="004E1819">
        <w:t>expansion</w:t>
      </w:r>
      <w:proofErr w:type="gramEnd"/>
      <w:r w:rsidRPr="004E1819">
        <w:t xml:space="preserve"> of facilities in the CBD.</w:t>
      </w:r>
    </w:p>
    <w:p w:rsidR="004E1819" w:rsidRPr="004E1819" w:rsidRDefault="004E1819" w:rsidP="004E1819">
      <w:r w:rsidRPr="004E1819">
        <w:t>10. Continue to lead the evaluation, examination, and analysis of any 2010 Remedy Receipts for ENO and</w:t>
      </w:r>
    </w:p>
    <w:p w:rsidR="004E1819" w:rsidRPr="004E1819" w:rsidRDefault="004E1819" w:rsidP="004E1819">
      <w:r w:rsidRPr="004E1819">
        <w:t>ELL- Algiers due to the 2009 production cost equalization of FERC Opinion Nos. 480 and 480-A, FERC</w:t>
      </w:r>
    </w:p>
    <w:p w:rsidR="004E1819" w:rsidRPr="004E1819" w:rsidRDefault="004E1819" w:rsidP="004E1819">
      <w:r w:rsidRPr="004E1819">
        <w:t>Docket No. EL01-88-000 and ESI’s Filing with FERC in 2010.</w:t>
      </w:r>
    </w:p>
    <w:p w:rsidR="004E1819" w:rsidRPr="004E1819" w:rsidRDefault="004E1819" w:rsidP="004E1819">
      <w:r w:rsidRPr="004E1819">
        <w:t>11. On November 19, 2009 FERC issued an order in Docket No. ER09-636 accepting the cancellation of</w:t>
      </w:r>
    </w:p>
    <w:p w:rsidR="004E1819" w:rsidRPr="004E1819" w:rsidRDefault="004E1819" w:rsidP="004E1819">
      <w:proofErr w:type="gramStart"/>
      <w:r w:rsidRPr="004E1819">
        <w:t>EAI’s and EMI’s participation in the System Agreement.</w:t>
      </w:r>
      <w:proofErr w:type="gramEnd"/>
      <w:r w:rsidRPr="004E1819">
        <w:t xml:space="preserve"> The order further found that there are no</w:t>
      </w:r>
    </w:p>
    <w:p w:rsidR="004E1819" w:rsidRPr="004E1819" w:rsidRDefault="004E1819" w:rsidP="004E1819">
      <w:proofErr w:type="gramStart"/>
      <w:r w:rsidRPr="004E1819">
        <w:t>continuing</w:t>
      </w:r>
      <w:proofErr w:type="gramEnd"/>
      <w:r w:rsidRPr="004E1819">
        <w:t xml:space="preserve"> obligations on behalf of the withdrawing</w:t>
      </w:r>
    </w:p>
    <w:p w:rsidR="004E1819" w:rsidRDefault="004E1819" w:rsidP="004E1819">
      <w:proofErr w:type="gramStart"/>
      <w:r w:rsidRPr="004E1819">
        <w:t>companies</w:t>
      </w:r>
      <w:proofErr w:type="gramEnd"/>
      <w:r w:rsidRPr="004E1819">
        <w:t xml:space="preserve"> to the remaining Operating Companies who are parties to the System Agreement. Legend </w:t>
      </w:r>
    </w:p>
    <w:p w:rsidR="004E1819" w:rsidRDefault="004E1819" w:rsidP="004E1819">
      <w:proofErr w:type="gramStart"/>
      <w:r w:rsidRPr="004E1819">
        <w:t>will</w:t>
      </w:r>
      <w:proofErr w:type="gramEnd"/>
      <w:r>
        <w:t xml:space="preserve"> </w:t>
      </w:r>
      <w:r w:rsidRPr="004E1819">
        <w:t>continue to assist the Council’s legal counsel in any</w:t>
      </w:r>
      <w:r>
        <w:t xml:space="preserve"> </w:t>
      </w:r>
      <w:r w:rsidRPr="004E1819">
        <w:t xml:space="preserve">requests for rehearing and participation in any </w:t>
      </w:r>
    </w:p>
    <w:p w:rsidR="004E1819" w:rsidRPr="004E1819" w:rsidRDefault="004E1819" w:rsidP="004E1819">
      <w:proofErr w:type="gramStart"/>
      <w:r w:rsidRPr="004E1819">
        <w:t>such</w:t>
      </w:r>
      <w:proofErr w:type="gramEnd"/>
      <w:r>
        <w:t xml:space="preserve"> </w:t>
      </w:r>
      <w:r w:rsidRPr="004E1819">
        <w:t>rehearing. Furthermore, Legend will develop discovery and analysis in Council Docket UD-07-03</w:t>
      </w:r>
    </w:p>
    <w:p w:rsidR="004E1819" w:rsidRDefault="004E1819" w:rsidP="004E1819">
      <w:proofErr w:type="gramStart"/>
      <w:r w:rsidRPr="004E1819">
        <w:t>regarding</w:t>
      </w:r>
      <w:proofErr w:type="gramEnd"/>
      <w:r w:rsidRPr="004E1819">
        <w:t xml:space="preserve"> the</w:t>
      </w:r>
      <w:r>
        <w:t xml:space="preserve"> </w:t>
      </w:r>
      <w:r w:rsidRPr="004E1819">
        <w:t xml:space="preserve">potential development of a new system agreement by ESI in lieu of the withdrawal of EAI </w:t>
      </w:r>
    </w:p>
    <w:p w:rsidR="004E1819" w:rsidRDefault="004E1819" w:rsidP="004E1819">
      <w:proofErr w:type="gramStart"/>
      <w:r w:rsidRPr="004E1819">
        <w:t>and</w:t>
      </w:r>
      <w:proofErr w:type="gramEnd"/>
      <w:r w:rsidRPr="004E1819">
        <w:t xml:space="preserve"> EMI and</w:t>
      </w:r>
      <w:r>
        <w:t xml:space="preserve"> </w:t>
      </w:r>
      <w:r w:rsidRPr="004E1819">
        <w:t xml:space="preserve">continue to provide litigation assistance to the Council’s legal counsel, including the </w:t>
      </w:r>
    </w:p>
    <w:p w:rsidR="004E1819" w:rsidRPr="004E1819" w:rsidRDefault="004E1819" w:rsidP="004E1819">
      <w:proofErr w:type="gramStart"/>
      <w:r w:rsidRPr="004E1819">
        <w:t>provision</w:t>
      </w:r>
      <w:proofErr w:type="gramEnd"/>
      <w:r w:rsidRPr="004E1819">
        <w:t xml:space="preserve"> of expert</w:t>
      </w:r>
      <w:r>
        <w:t xml:space="preserve"> </w:t>
      </w:r>
      <w:r w:rsidRPr="004E1819">
        <w:t>testimony support, as appropriate in the various federal and local dockets.</w:t>
      </w:r>
    </w:p>
    <w:p w:rsidR="004E1819" w:rsidRDefault="004E1819" w:rsidP="004E1819">
      <w:r w:rsidRPr="004E1819">
        <w:t>12. Provide assistance to the Council’s legal counsel,</w:t>
      </w:r>
      <w:r>
        <w:t xml:space="preserve"> </w:t>
      </w:r>
      <w:r w:rsidRPr="004E1819">
        <w:t xml:space="preserve">including engineering-economic evaluation and </w:t>
      </w:r>
    </w:p>
    <w:p w:rsidR="004E1819" w:rsidRDefault="004E1819" w:rsidP="004E1819">
      <w:proofErr w:type="gramStart"/>
      <w:r w:rsidRPr="004E1819">
        <w:t>expert</w:t>
      </w:r>
      <w:proofErr w:type="gramEnd"/>
      <w:r>
        <w:t xml:space="preserve"> </w:t>
      </w:r>
      <w:r w:rsidRPr="004E1819">
        <w:t>testimony as necessary, in Council Docket UD-08-02</w:t>
      </w:r>
      <w:r>
        <w:t xml:space="preserve"> </w:t>
      </w:r>
      <w:r w:rsidRPr="004E1819">
        <w:t xml:space="preserve">regarding the establishment of integrated </w:t>
      </w:r>
    </w:p>
    <w:p w:rsidR="004E1819" w:rsidRPr="004E1819" w:rsidRDefault="004E1819" w:rsidP="004E1819">
      <w:proofErr w:type="gramStart"/>
      <w:r w:rsidRPr="004E1819">
        <w:t>resource</w:t>
      </w:r>
      <w:proofErr w:type="gramEnd"/>
      <w:r>
        <w:t xml:space="preserve"> </w:t>
      </w:r>
      <w:r w:rsidRPr="004E1819">
        <w:t>planning components and reporting requirements for ENO.</w:t>
      </w:r>
    </w:p>
    <w:p w:rsidR="004E1819" w:rsidRPr="004E1819" w:rsidRDefault="004E1819" w:rsidP="004E1819">
      <w:r w:rsidRPr="004E1819">
        <w:lastRenderedPageBreak/>
        <w:t>13. Pursuant to Resolution R-08-452, ENO is to file an</w:t>
      </w:r>
    </w:p>
    <w:p w:rsidR="004E1819" w:rsidRPr="004E1819" w:rsidRDefault="004E1819" w:rsidP="004E1819">
      <w:proofErr w:type="gramStart"/>
      <w:r w:rsidRPr="004E1819">
        <w:t>informational</w:t>
      </w:r>
      <w:proofErr w:type="gramEnd"/>
      <w:r w:rsidRPr="004E1819">
        <w:t xml:space="preserve"> filing within thirty days of each issuance and sale by ENO of any New Bonds,</w:t>
      </w:r>
    </w:p>
    <w:p w:rsidR="004E1819" w:rsidRPr="004E1819" w:rsidRDefault="004E1819" w:rsidP="004E1819">
      <w:r w:rsidRPr="004E1819">
        <w:t>Debt Securities, New Preferred or Preferred Securities.</w:t>
      </w:r>
    </w:p>
    <w:p w:rsidR="004E1819" w:rsidRPr="004E1819" w:rsidRDefault="004E1819" w:rsidP="004E1819">
      <w:r w:rsidRPr="004E1819">
        <w:t>Legend will lead the review, examination, and</w:t>
      </w:r>
    </w:p>
    <w:p w:rsidR="004E1819" w:rsidRPr="004E1819" w:rsidRDefault="004E1819" w:rsidP="004E1819">
      <w:proofErr w:type="gramStart"/>
      <w:r w:rsidRPr="004E1819">
        <w:t>evaluation</w:t>
      </w:r>
      <w:proofErr w:type="gramEnd"/>
      <w:r w:rsidRPr="004E1819">
        <w:t xml:space="preserve"> of ENO’s Informational Filing to the extent one is filed and report its findings to Council.</w:t>
      </w:r>
    </w:p>
    <w:p w:rsidR="004E1819" w:rsidRPr="004E1819" w:rsidRDefault="004E1819" w:rsidP="004E1819">
      <w:r w:rsidRPr="004E1819">
        <w:t>14. Pursuant to Resolution R-08-324, ENO is required to file an annual report relative to Entergy</w:t>
      </w:r>
    </w:p>
    <w:p w:rsidR="004E1819" w:rsidRPr="004E1819" w:rsidRDefault="004E1819" w:rsidP="004E1819">
      <w:r w:rsidRPr="004E1819">
        <w:t>Thermal, L.L.C. Legend will lead the review, evaluation and analyses of ENO’s Annual report and will</w:t>
      </w:r>
    </w:p>
    <w:p w:rsidR="004E1819" w:rsidRPr="004E1819" w:rsidRDefault="004E1819" w:rsidP="004E1819">
      <w:proofErr w:type="gramStart"/>
      <w:r w:rsidRPr="004E1819">
        <w:t>report</w:t>
      </w:r>
      <w:proofErr w:type="gramEnd"/>
      <w:r w:rsidRPr="004E1819">
        <w:t xml:space="preserve"> to the Council its findings.</w:t>
      </w:r>
    </w:p>
    <w:p w:rsidR="004E1819" w:rsidRPr="004E1819" w:rsidRDefault="004E1819" w:rsidP="004E1819">
      <w:r w:rsidRPr="004E1819">
        <w:t>15. Review and evaluation of Entergy FERC filings in FERC</w:t>
      </w:r>
    </w:p>
    <w:p w:rsidR="004E1819" w:rsidRPr="004E1819" w:rsidRDefault="004E1819" w:rsidP="004E1819">
      <w:r w:rsidRPr="004E1819">
        <w:t>Docket No. EL08-1065 and participation in related FERC</w:t>
      </w:r>
    </w:p>
    <w:p w:rsidR="004E1819" w:rsidRPr="004E1819" w:rsidRDefault="004E1819" w:rsidP="004E1819">
      <w:proofErr w:type="gramStart"/>
      <w:r w:rsidRPr="004E1819">
        <w:t>proceedings</w:t>
      </w:r>
      <w:proofErr w:type="gramEnd"/>
      <w:r w:rsidRPr="004E1819">
        <w:t xml:space="preserve"> concerning ICT matters including development of recommendations of Council positions for</w:t>
      </w:r>
    </w:p>
    <w:p w:rsidR="004E1819" w:rsidRPr="004E1819" w:rsidRDefault="004E1819" w:rsidP="004E1819">
      <w:proofErr w:type="gramStart"/>
      <w:r w:rsidRPr="004E1819">
        <w:t>filing</w:t>
      </w:r>
      <w:proofErr w:type="gramEnd"/>
      <w:r w:rsidRPr="004E1819">
        <w:t xml:space="preserve"> with the FERC.</w:t>
      </w:r>
    </w:p>
    <w:p w:rsidR="004E1819" w:rsidRPr="004E1819" w:rsidRDefault="004E1819" w:rsidP="004E1819">
      <w:r w:rsidRPr="004E1819">
        <w:t>16. The attendance at and participation in meetings concerning the ongoing development of the</w:t>
      </w:r>
    </w:p>
    <w:p w:rsidR="004E1819" w:rsidRDefault="004E1819" w:rsidP="004E1819">
      <w:r w:rsidRPr="004E1819">
        <w:t xml:space="preserve">Entergy Regional State Committee, including: (i) development of assumptions and a scope of work for </w:t>
      </w:r>
    </w:p>
    <w:p w:rsidR="004E1819" w:rsidRDefault="004E1819" w:rsidP="004E1819">
      <w:proofErr w:type="gramStart"/>
      <w:r w:rsidRPr="004E1819">
        <w:t>the</w:t>
      </w:r>
      <w:proofErr w:type="gramEnd"/>
      <w:r>
        <w:t xml:space="preserve"> </w:t>
      </w:r>
      <w:r w:rsidRPr="004E1819">
        <w:t xml:space="preserve">performance of a Cost Benefit Analysis of Entergy’s membership in the Southwest Power Pool </w:t>
      </w:r>
    </w:p>
    <w:p w:rsidR="004E1819" w:rsidRDefault="004E1819" w:rsidP="004E1819">
      <w:r w:rsidRPr="004E1819">
        <w:t>Regional</w:t>
      </w:r>
      <w:r>
        <w:t xml:space="preserve"> </w:t>
      </w:r>
      <w:r w:rsidRPr="004E1819">
        <w:t xml:space="preserve">Transmission Organization; (ii) review of proposals and recommendation of a third party </w:t>
      </w:r>
    </w:p>
    <w:p w:rsidR="004E1819" w:rsidRPr="004E1819" w:rsidRDefault="004E1819" w:rsidP="004E1819">
      <w:proofErr w:type="gramStart"/>
      <w:r w:rsidRPr="004E1819">
        <w:t>consultant</w:t>
      </w:r>
      <w:proofErr w:type="gramEnd"/>
      <w:r>
        <w:t xml:space="preserve"> </w:t>
      </w:r>
      <w:r w:rsidRPr="004E1819">
        <w:t>for performance of the CBA; (iii) evaluation of the results of the Cost Benefit Analysis; (iv)</w:t>
      </w:r>
    </w:p>
    <w:p w:rsidR="004E1819" w:rsidRPr="004E1819" w:rsidRDefault="004E1819" w:rsidP="004E1819">
      <w:proofErr w:type="gramStart"/>
      <w:r w:rsidRPr="004E1819">
        <w:t>development</w:t>
      </w:r>
      <w:proofErr w:type="gramEnd"/>
      <w:r w:rsidRPr="004E1819">
        <w:t xml:space="preserve"> of policy provisions for an enhanced Entergy ICT as an</w:t>
      </w:r>
    </w:p>
    <w:p w:rsidR="004E1819" w:rsidRPr="004E1819" w:rsidRDefault="004E1819" w:rsidP="004E1819">
      <w:proofErr w:type="gramStart"/>
      <w:r w:rsidRPr="004E1819">
        <w:t>alternative</w:t>
      </w:r>
      <w:proofErr w:type="gramEnd"/>
      <w:r w:rsidRPr="004E1819">
        <w:t xml:space="preserve"> to Entergy membership in the SPP RTO; (v)</w:t>
      </w:r>
    </w:p>
    <w:p w:rsidR="004E1819" w:rsidRPr="004E1819" w:rsidRDefault="004E1819" w:rsidP="004E1819">
      <w:proofErr w:type="gramStart"/>
      <w:r w:rsidRPr="004E1819">
        <w:t>evaluation</w:t>
      </w:r>
      <w:proofErr w:type="gramEnd"/>
      <w:r w:rsidRPr="004E1819">
        <w:t xml:space="preserve"> of Entergy’s enhanced ICT proposal and (vi)</w:t>
      </w:r>
    </w:p>
    <w:p w:rsidR="004E1819" w:rsidRDefault="004E1819" w:rsidP="004E1819">
      <w:proofErr w:type="gramStart"/>
      <w:r w:rsidRPr="004E1819">
        <w:t>development</w:t>
      </w:r>
      <w:proofErr w:type="gramEnd"/>
      <w:r w:rsidRPr="004E1819">
        <w:t xml:space="preserve"> of policy positions and recommendations for the Council concerning ERSC voting matters.</w:t>
      </w:r>
    </w:p>
    <w:p w:rsidR="004E1819" w:rsidRPr="004E1819" w:rsidRDefault="004E1819" w:rsidP="004E1819">
      <w:r w:rsidRPr="004E1819">
        <w:t>17. Review and evaluate the ENO’s selection of an Amite South region Combined Cycle Gas Turbine</w:t>
      </w:r>
    </w:p>
    <w:p w:rsidR="004E1819" w:rsidRPr="004E1819" w:rsidRDefault="004E1819" w:rsidP="004E1819">
      <w:r w:rsidRPr="004E1819">
        <w:t xml:space="preserve">(“CCGT”) resource as a result of the </w:t>
      </w:r>
      <w:proofErr w:type="gramStart"/>
      <w:r w:rsidRPr="004E1819">
        <w:t>Summer</w:t>
      </w:r>
      <w:proofErr w:type="gramEnd"/>
      <w:r w:rsidRPr="004E1819">
        <w:t xml:space="preserve"> 2009 Request For Proposals (“RFP”) for Long-Term</w:t>
      </w:r>
    </w:p>
    <w:p w:rsidR="004E1819" w:rsidRDefault="004E1819" w:rsidP="004E1819">
      <w:r w:rsidRPr="004E1819">
        <w:t xml:space="preserve">Supply-Side Resources or in the alternate a </w:t>
      </w:r>
      <w:proofErr w:type="spellStart"/>
      <w:r w:rsidRPr="004E1819">
        <w:t>self build</w:t>
      </w:r>
      <w:proofErr w:type="spellEnd"/>
      <w:r w:rsidRPr="004E1819">
        <w:t xml:space="preserve"> CCGT resource in the Amite South region pursuant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to</w:t>
      </w:r>
      <w:proofErr w:type="gramEnd"/>
      <w:r>
        <w:t xml:space="preserve"> </w:t>
      </w:r>
      <w:r w:rsidRPr="004E1819">
        <w:t>ENO’s right of first refusal for up to 20 percent of the selected resource.</w:t>
      </w:r>
    </w:p>
    <w:p w:rsidR="004E1819" w:rsidRPr="004E1819" w:rsidRDefault="004E1819" w:rsidP="004E1819">
      <w:r w:rsidRPr="004E1819">
        <w:lastRenderedPageBreak/>
        <w:t>18. Review and evaluate the technical details, associated rate schedules, and cost recovery related to</w:t>
      </w:r>
    </w:p>
    <w:p w:rsidR="004E1819" w:rsidRPr="004E1819" w:rsidRDefault="004E1819" w:rsidP="004E1819">
      <w:r w:rsidRPr="004E1819">
        <w:t>ENO’s anticipated application before the council for implementation of ENO’s proposed Advanced</w:t>
      </w:r>
    </w:p>
    <w:p w:rsidR="004E1819" w:rsidRDefault="004E1819" w:rsidP="004E1819">
      <w:r w:rsidRPr="004E1819">
        <w:t>Metering Infrastructure (“AMI”) project which is supported in part by a U.S. Department of Energy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Smart</w:t>
      </w:r>
      <w:r>
        <w:t xml:space="preserve"> </w:t>
      </w:r>
      <w:r w:rsidRPr="004E1819">
        <w:t>Grid Investment Grant.</w:t>
      </w:r>
      <w:proofErr w:type="gramEnd"/>
    </w:p>
    <w:p w:rsidR="004E1819" w:rsidRPr="004E1819" w:rsidRDefault="004E1819" w:rsidP="004E1819">
      <w:r w:rsidRPr="004E1819">
        <w:t>19. ELL has filed before the LPSC an application requesting authorization to cancel the Little Gypsy Unit</w:t>
      </w:r>
    </w:p>
    <w:p w:rsidR="004E1819" w:rsidRPr="004E1819" w:rsidRDefault="004E1819" w:rsidP="004E1819">
      <w:r w:rsidRPr="004E1819">
        <w:t>3 Repowering Project and recovery through rates of the actual costs incurred for the project which total</w:t>
      </w:r>
    </w:p>
    <w:p w:rsidR="004E1819" w:rsidRPr="004E1819" w:rsidRDefault="004E1819" w:rsidP="004E1819">
      <w:proofErr w:type="gramStart"/>
      <w:r w:rsidRPr="004E1819">
        <w:t>approximately</w:t>
      </w:r>
      <w:proofErr w:type="gramEnd"/>
      <w:r w:rsidRPr="004E1819">
        <w:t xml:space="preserve"> $209 million. To the extent that ELL files a similar request before the Council for recovery</w:t>
      </w:r>
    </w:p>
    <w:p w:rsidR="004E1819" w:rsidRDefault="004E1819" w:rsidP="004E1819">
      <w:proofErr w:type="gramStart"/>
      <w:r w:rsidRPr="004E1819">
        <w:t>of</w:t>
      </w:r>
      <w:proofErr w:type="gramEnd"/>
      <w:r w:rsidRPr="004E1819">
        <w:t xml:space="preserve"> a portion of these costs in Algiers it will be necessary to evaluate the application and allocation of </w:t>
      </w:r>
    </w:p>
    <w:p w:rsidR="004E1819" w:rsidRPr="004E1819" w:rsidRDefault="004E1819" w:rsidP="004E1819">
      <w:proofErr w:type="gramStart"/>
      <w:r w:rsidRPr="004E1819">
        <w:t>costs</w:t>
      </w:r>
      <w:proofErr w:type="gramEnd"/>
      <w:r>
        <w:t xml:space="preserve"> </w:t>
      </w:r>
      <w:r w:rsidRPr="004E1819">
        <w:t>to ELL-Algiers as well</w:t>
      </w:r>
    </w:p>
    <w:p w:rsidR="004E1819" w:rsidRPr="004E1819" w:rsidRDefault="004E1819" w:rsidP="004E1819">
      <w:proofErr w:type="gramStart"/>
      <w:r w:rsidRPr="004E1819">
        <w:t>as</w:t>
      </w:r>
      <w:proofErr w:type="gramEnd"/>
      <w:r w:rsidRPr="004E1819">
        <w:t xml:space="preserve"> the associated rate treatment.</w:t>
      </w:r>
    </w:p>
    <w:p w:rsidR="004E1819" w:rsidRPr="004E1819" w:rsidRDefault="004E1819" w:rsidP="004E1819">
      <w:r w:rsidRPr="004E1819">
        <w:t>20. Evaluate ENO’s EFRP and GFRP filings anticipated in</w:t>
      </w:r>
    </w:p>
    <w:p w:rsidR="004E1819" w:rsidRPr="004E1819" w:rsidRDefault="004E1819" w:rsidP="004E1819">
      <w:proofErr w:type="gramStart"/>
      <w:r w:rsidRPr="004E1819">
        <w:t>May 2010 pursuant to the rate settlement in Council Docket UD-08-03.</w:t>
      </w:r>
      <w:proofErr w:type="gramEnd"/>
      <w:r w:rsidRPr="004E1819">
        <w:t xml:space="preserve"> Concurrently, it will be</w:t>
      </w:r>
    </w:p>
    <w:p w:rsidR="004E1819" w:rsidRPr="004E1819" w:rsidRDefault="004E1819" w:rsidP="004E1819">
      <w:proofErr w:type="gramStart"/>
      <w:r w:rsidRPr="004E1819">
        <w:t>necessary</w:t>
      </w:r>
      <w:proofErr w:type="gramEnd"/>
      <w:r w:rsidRPr="004E1819">
        <w:t xml:space="preserve"> to evaluate the performance of ENO’s Energy Smart program savings and potentially adjust</w:t>
      </w:r>
    </w:p>
    <w:p w:rsidR="004E1819" w:rsidRPr="004E1819" w:rsidRDefault="004E1819" w:rsidP="004E1819">
      <w:proofErr w:type="gramStart"/>
      <w:r w:rsidRPr="004E1819">
        <w:t>program</w:t>
      </w:r>
      <w:proofErr w:type="gramEnd"/>
      <w:r w:rsidRPr="004E1819">
        <w:t xml:space="preserve"> savings targets based on data obtained from the programs implemented.</w:t>
      </w:r>
    </w:p>
    <w:p w:rsidR="004E1819" w:rsidRPr="004E1819" w:rsidRDefault="004E1819" w:rsidP="004E1819">
      <w:r w:rsidRPr="004E1819">
        <w:t>21. Review and evaluation of ENO Net Metering Tariffs and</w:t>
      </w:r>
    </w:p>
    <w:p w:rsidR="004E1819" w:rsidRPr="004E1819" w:rsidRDefault="004E1819" w:rsidP="004E1819">
      <w:proofErr w:type="gramStart"/>
      <w:r w:rsidRPr="004E1819">
        <w:t>Interconnection filings with the Council.</w:t>
      </w:r>
      <w:proofErr w:type="gramEnd"/>
    </w:p>
    <w:p w:rsidR="004E1819" w:rsidRPr="004E1819" w:rsidRDefault="004E1819" w:rsidP="004E1819">
      <w:r w:rsidRPr="004E1819">
        <w:t>22. Preparation and submittal to Council monthly Residential Bill Comparisons for ENO, ELL and</w:t>
      </w:r>
    </w:p>
    <w:p w:rsidR="004E1819" w:rsidRPr="004E1819" w:rsidRDefault="004E1819" w:rsidP="004E1819">
      <w:proofErr w:type="gramStart"/>
      <w:r w:rsidRPr="004E1819">
        <w:t>various</w:t>
      </w:r>
      <w:proofErr w:type="gramEnd"/>
      <w:r w:rsidRPr="004E1819">
        <w:t xml:space="preserve"> cities throughout Louisiana and the United States as a measure of competitiveness of ENO and</w:t>
      </w:r>
    </w:p>
    <w:p w:rsidR="004E1819" w:rsidRPr="004E1819" w:rsidRDefault="004E1819" w:rsidP="004E1819">
      <w:r w:rsidRPr="004E1819">
        <w:t>ELL electric and gas retail rates.</w:t>
      </w:r>
    </w:p>
    <w:p w:rsidR="004E1819" w:rsidRPr="004E1819" w:rsidRDefault="004E1819" w:rsidP="004E1819">
      <w:r w:rsidRPr="004E1819">
        <w:t>23. The conduct of analysis, recommendations and reporting to the Council monthly on ENO’s Fuel</w:t>
      </w:r>
    </w:p>
    <w:p w:rsidR="004E1819" w:rsidRPr="004E1819" w:rsidRDefault="004E1819" w:rsidP="004E1819">
      <w:r w:rsidRPr="004E1819">
        <w:t>Adjustment and Purchased Gas Adjustment Clauses related to: (i) consumer complaints, (ii) level of</w:t>
      </w:r>
    </w:p>
    <w:p w:rsidR="004E1819" w:rsidRPr="004E1819" w:rsidRDefault="004E1819" w:rsidP="004E1819">
      <w:proofErr w:type="gramStart"/>
      <w:r w:rsidRPr="004E1819">
        <w:t>charge</w:t>
      </w:r>
      <w:proofErr w:type="gramEnd"/>
      <w:r w:rsidRPr="004E1819">
        <w:t>, (iii) causal factors associated with the monthly charge, (iv) amounts in over/under accounts</w:t>
      </w:r>
    </w:p>
    <w:p w:rsidR="004E1819" w:rsidRPr="004E1819" w:rsidRDefault="004E1819" w:rsidP="004E1819">
      <w:proofErr w:type="gramStart"/>
      <w:r w:rsidRPr="004E1819">
        <w:t>associated</w:t>
      </w:r>
      <w:proofErr w:type="gramEnd"/>
      <w:r w:rsidRPr="004E1819">
        <w:t xml:space="preserve"> with capping of the FAC, and (v) alternative capping methodologies as required.</w:t>
      </w:r>
    </w:p>
    <w:p w:rsidR="004E1819" w:rsidRPr="004E1819" w:rsidRDefault="004E1819" w:rsidP="004E1819">
      <w:r w:rsidRPr="004E1819">
        <w:t>24. Attendance, monitoring and reporting to the Council on</w:t>
      </w:r>
    </w:p>
    <w:p w:rsidR="004E1819" w:rsidRPr="004E1819" w:rsidRDefault="004E1819" w:rsidP="004E1819">
      <w:r w:rsidRPr="004E1819">
        <w:t>Entergy’s quarterly earnings teleconferences and</w:t>
      </w:r>
    </w:p>
    <w:p w:rsidR="004E1819" w:rsidRPr="004E1819" w:rsidRDefault="004E1819" w:rsidP="004E1819">
      <w:proofErr w:type="gramStart"/>
      <w:r w:rsidRPr="004E1819">
        <w:lastRenderedPageBreak/>
        <w:t>evaluation</w:t>
      </w:r>
      <w:proofErr w:type="gramEnd"/>
      <w:r w:rsidRPr="004E1819">
        <w:t xml:space="preserve"> of impacts on the future rates, charges and</w:t>
      </w:r>
    </w:p>
    <w:p w:rsidR="004E1819" w:rsidRPr="004E1819" w:rsidRDefault="004E1819" w:rsidP="004E1819">
      <w:proofErr w:type="gramStart"/>
      <w:r w:rsidRPr="004E1819">
        <w:t>reliability</w:t>
      </w:r>
      <w:proofErr w:type="gramEnd"/>
      <w:r w:rsidRPr="004E1819">
        <w:t xml:space="preserve"> of service in Orleans Parish.</w:t>
      </w:r>
    </w:p>
    <w:p w:rsidR="004E1819" w:rsidRDefault="004E1819" w:rsidP="004E1819">
      <w:r w:rsidRPr="004E1819">
        <w:t xml:space="preserve">25. Evaluation, analysis and development of a report to the Council on ENO’s bi-annual 2010-2011 </w:t>
      </w:r>
    </w:p>
    <w:p w:rsidR="004E1819" w:rsidRPr="004E1819" w:rsidRDefault="004E1819" w:rsidP="004E1819">
      <w:r w:rsidRPr="004E1819">
        <w:t>Design</w:t>
      </w:r>
      <w:r>
        <w:t xml:space="preserve"> </w:t>
      </w:r>
      <w:r w:rsidRPr="004E1819">
        <w:t>Day Peak Demand Report and its attendant cost impact on New Orleans gas ratepayers.</w:t>
      </w:r>
    </w:p>
    <w:p w:rsidR="004E1819" w:rsidRPr="004E1819" w:rsidRDefault="004E1819" w:rsidP="004E1819">
      <w:r w:rsidRPr="004E1819">
        <w:t>26. Review, analysis, evaluation and development of a</w:t>
      </w:r>
    </w:p>
    <w:p w:rsidR="004E1819" w:rsidRPr="004E1819" w:rsidRDefault="004E1819" w:rsidP="004E1819">
      <w:r w:rsidRPr="004E1819">
        <w:t>Report to the Council on ENO’s compliance filing relating to its Annual Gas System Report pursuant</w:t>
      </w:r>
    </w:p>
    <w:p w:rsidR="004E1819" w:rsidRPr="004E1819" w:rsidRDefault="004E1819" w:rsidP="004E1819">
      <w:proofErr w:type="gramStart"/>
      <w:r w:rsidRPr="004E1819">
        <w:t>to</w:t>
      </w:r>
      <w:proofErr w:type="gramEnd"/>
      <w:r w:rsidRPr="004E1819">
        <w:t xml:space="preserve"> Resolutions R-05-518 and R-06-401.</w:t>
      </w:r>
    </w:p>
    <w:p w:rsidR="004E1819" w:rsidRPr="004E1819" w:rsidRDefault="004E1819" w:rsidP="004E1819">
      <w:r w:rsidRPr="004E1819">
        <w:t>27. Provide analyses, litigation support and expert testimony at FERC as required related to the 2009</w:t>
      </w:r>
    </w:p>
    <w:p w:rsidR="004E1819" w:rsidRPr="004E1819" w:rsidRDefault="004E1819" w:rsidP="004E1819">
      <w:proofErr w:type="gramStart"/>
      <w:r w:rsidRPr="004E1819">
        <w:t>production</w:t>
      </w:r>
      <w:proofErr w:type="gramEnd"/>
      <w:r w:rsidRPr="004E1819">
        <w:t xml:space="preserve"> cost equalization of FERC Opinion Nos. 480 and 480-A, FERC Docket No. EL01-88-000 and</w:t>
      </w:r>
    </w:p>
    <w:p w:rsidR="004E1819" w:rsidRPr="004E1819" w:rsidRDefault="004E1819" w:rsidP="004E1819">
      <w:r w:rsidRPr="004E1819">
        <w:t>ESI’s Filing with FERC in 2010.</w:t>
      </w:r>
    </w:p>
    <w:p w:rsidR="004E1819" w:rsidRPr="004E1819" w:rsidRDefault="004E1819" w:rsidP="004E1819">
      <w:r w:rsidRPr="004E1819">
        <w:t xml:space="preserve">WHEREAS, in approving this </w:t>
      </w:r>
      <w:proofErr w:type="spellStart"/>
      <w:r w:rsidRPr="004E1819">
        <w:t>contractthe</w:t>
      </w:r>
      <w:proofErr w:type="spellEnd"/>
      <w:r w:rsidRPr="004E1819">
        <w:t xml:space="preserve"> New Orleans City Council is conscious of its responsibility to</w:t>
      </w:r>
    </w:p>
    <w:p w:rsidR="004E1819" w:rsidRDefault="004E1819" w:rsidP="004E1819">
      <w:proofErr w:type="gramStart"/>
      <w:r w:rsidRPr="004E1819">
        <w:t>pursue</w:t>
      </w:r>
      <w:proofErr w:type="gramEnd"/>
      <w:r w:rsidRPr="004E1819">
        <w:t xml:space="preserve"> its regulatory responsibility over gas and electric utilities in a cost-effective manner which </w:t>
      </w:r>
    </w:p>
    <w:p w:rsidR="004E1819" w:rsidRDefault="004E1819" w:rsidP="004E1819">
      <w:proofErr w:type="gramStart"/>
      <w:r w:rsidRPr="004E1819">
        <w:t>nonetheless</w:t>
      </w:r>
      <w:proofErr w:type="gramEnd"/>
      <w:r>
        <w:t xml:space="preserve"> </w:t>
      </w:r>
      <w:r w:rsidRPr="004E1819">
        <w:t xml:space="preserve">does not compromise the interests of ratepayers in the high stakes proceedings and others </w:t>
      </w:r>
    </w:p>
    <w:p w:rsidR="004E1819" w:rsidRPr="004E1819" w:rsidRDefault="004E1819" w:rsidP="004E1819">
      <w:proofErr w:type="gramStart"/>
      <w:r w:rsidRPr="004E1819">
        <w:t>matters</w:t>
      </w:r>
      <w:proofErr w:type="gramEnd"/>
      <w:r w:rsidRPr="004E1819">
        <w:t xml:space="preserve"> which the</w:t>
      </w:r>
      <w:r>
        <w:t xml:space="preserve"> </w:t>
      </w:r>
      <w:r w:rsidRPr="004E1819">
        <w:t>Council must address on behalf of the City and its ratepayers; and</w:t>
      </w:r>
    </w:p>
    <w:p w:rsidR="004E1819" w:rsidRPr="004E1819" w:rsidRDefault="004E1819" w:rsidP="004E1819">
      <w:r w:rsidRPr="004E1819">
        <w:t>WHEREAS, given the continuing needs of this Council relative to its regulatory responsibility the Council</w:t>
      </w:r>
    </w:p>
    <w:p w:rsidR="004E1819" w:rsidRDefault="004E1819" w:rsidP="004E1819">
      <w:proofErr w:type="gramStart"/>
      <w:r w:rsidRPr="004E1819">
        <w:t>desires</w:t>
      </w:r>
      <w:proofErr w:type="gramEnd"/>
      <w:r w:rsidRPr="004E1819">
        <w:t xml:space="preserve"> to authorize an appropriate contract with the Firm of Legend Consulting Group Limited to assist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in</w:t>
      </w:r>
      <w:proofErr w:type="gramEnd"/>
      <w:r>
        <w:t xml:space="preserve"> </w:t>
      </w:r>
      <w:r w:rsidRPr="004E1819">
        <w:t>meeting the Council’s regulatory responsibility to the City and its ratepayers; now, therefore</w:t>
      </w:r>
    </w:p>
    <w:p w:rsidR="004E1819" w:rsidRPr="004E1819" w:rsidRDefault="004E1819" w:rsidP="004E1819">
      <w:r w:rsidRPr="004E1819">
        <w:t>BE IT MOVED BY THE COUNCIL OF THE CITY OF NEW ORLEANS, that the President of the Council</w:t>
      </w:r>
    </w:p>
    <w:p w:rsidR="004E1819" w:rsidRDefault="004E1819" w:rsidP="004E1819">
      <w:proofErr w:type="gramStart"/>
      <w:r w:rsidRPr="004E1819">
        <w:t>is</w:t>
      </w:r>
      <w:proofErr w:type="gramEnd"/>
      <w:r w:rsidRPr="004E1819">
        <w:t xml:space="preserve"> hereby requested and authorized to sign a new contract with Legend Consulting Group Limited t</w:t>
      </w:r>
    </w:p>
    <w:p w:rsidR="004E1819" w:rsidRDefault="004E1819" w:rsidP="004E1819">
      <w:proofErr w:type="gramStart"/>
      <w:r w:rsidRPr="004E1819">
        <w:t>o</w:t>
      </w:r>
      <w:proofErr w:type="gramEnd"/>
      <w:r w:rsidRPr="004E1819">
        <w:t xml:space="preserve"> provide</w:t>
      </w:r>
      <w:r>
        <w:t xml:space="preserve"> </w:t>
      </w:r>
      <w:r w:rsidRPr="004E1819">
        <w:t>consulting services to the City Council for a maximum compensation under such contract up to</w:t>
      </w:r>
    </w:p>
    <w:p w:rsidR="004E1819" w:rsidRPr="004E1819" w:rsidRDefault="004E1819" w:rsidP="004E1819">
      <w:r w:rsidRPr="004E1819">
        <w:t xml:space="preserve"> </w:t>
      </w:r>
      <w:proofErr w:type="gramStart"/>
      <w:r w:rsidRPr="004E1819">
        <w:t>One Million</w:t>
      </w:r>
      <w:r>
        <w:t xml:space="preserve"> </w:t>
      </w:r>
      <w:r w:rsidRPr="004E1819">
        <w:t>Nine Hundred Five Thousand Dollars ($1,905,000.00).</w:t>
      </w:r>
      <w:proofErr w:type="gramEnd"/>
    </w:p>
    <w:p w:rsidR="004E1819" w:rsidRPr="004E1819" w:rsidRDefault="004E1819" w:rsidP="004E1819">
      <w:r w:rsidRPr="004E1819">
        <w:t xml:space="preserve">BE IT FURTHER MOVED BY THE COUNCIL OF THE CITY OF NEW </w:t>
      </w:r>
      <w:proofErr w:type="gramStart"/>
      <w:r w:rsidRPr="004E1819">
        <w:t>ORLEANS, that</w:t>
      </w:r>
      <w:proofErr w:type="gramEnd"/>
      <w:r w:rsidRPr="004E1819">
        <w:t xml:space="preserve"> the contract shall</w:t>
      </w:r>
    </w:p>
    <w:p w:rsidR="004E1819" w:rsidRPr="004E1819" w:rsidRDefault="004E1819" w:rsidP="004E1819">
      <w:proofErr w:type="gramStart"/>
      <w:r w:rsidRPr="004E1819">
        <w:t>contain</w:t>
      </w:r>
      <w:proofErr w:type="gramEnd"/>
      <w:r w:rsidRPr="004E1819">
        <w:t xml:space="preserve"> a statement that pursuant to Chapter 2, Article XVIII of the City Code relative to the office of</w:t>
      </w:r>
    </w:p>
    <w:p w:rsidR="004E1819" w:rsidRPr="004E1819" w:rsidRDefault="004E1819" w:rsidP="004E1819">
      <w:proofErr w:type="gramStart"/>
      <w:r w:rsidRPr="004E1819">
        <w:t>Inspector General that the contractor understands and will abide by all provisions of that Chapter.</w:t>
      </w:r>
      <w:proofErr w:type="gramEnd"/>
    </w:p>
    <w:p w:rsidR="004E1819" w:rsidRPr="004E1819" w:rsidRDefault="004E1819" w:rsidP="004E1819">
      <w:r w:rsidRPr="004E1819">
        <w:t xml:space="preserve">BE IT FURTHER MOVED BY THE COUNCIL OF THE CITY OF NEW </w:t>
      </w:r>
      <w:proofErr w:type="gramStart"/>
      <w:r w:rsidRPr="004E1819">
        <w:t>ORLEANS, that</w:t>
      </w:r>
      <w:proofErr w:type="gramEnd"/>
      <w:r w:rsidRPr="004E1819">
        <w:t xml:space="preserve"> the contract shall</w:t>
      </w:r>
    </w:p>
    <w:p w:rsidR="004E1819" w:rsidRPr="004E1819" w:rsidRDefault="004E1819" w:rsidP="004E1819">
      <w:proofErr w:type="gramStart"/>
      <w:r w:rsidRPr="004E1819">
        <w:lastRenderedPageBreak/>
        <w:t>reflect</w:t>
      </w:r>
      <w:proofErr w:type="gramEnd"/>
      <w:r w:rsidRPr="004E1819">
        <w:t xml:space="preserve"> firm hourly billing rates as follows:</w:t>
      </w:r>
    </w:p>
    <w:p w:rsidR="004E1819" w:rsidRPr="004E1819" w:rsidRDefault="004E1819" w:rsidP="004E1819">
      <w:r w:rsidRPr="004E1819">
        <w:t>Managing Partner up to $325.00 per hour</w:t>
      </w:r>
    </w:p>
    <w:p w:rsidR="004E1819" w:rsidRPr="004E1819" w:rsidRDefault="004E1819" w:rsidP="004E1819">
      <w:r w:rsidRPr="004E1819">
        <w:t>Partner/Executive Consultants up to $305.00 per hour</w:t>
      </w:r>
    </w:p>
    <w:p w:rsidR="004E1819" w:rsidRPr="004E1819" w:rsidRDefault="004E1819" w:rsidP="004E1819">
      <w:r w:rsidRPr="004E1819">
        <w:t>Senior Consultants up to $270.00 per hour</w:t>
      </w:r>
    </w:p>
    <w:p w:rsidR="004E1819" w:rsidRPr="004E1819" w:rsidRDefault="004E1819" w:rsidP="004E1819">
      <w:proofErr w:type="gramStart"/>
      <w:r w:rsidRPr="004E1819">
        <w:t>Supervisor Engineer Analyst.</w:t>
      </w:r>
      <w:proofErr w:type="gramEnd"/>
      <w:r w:rsidRPr="004E1819">
        <w:t xml:space="preserve"> </w:t>
      </w:r>
      <w:proofErr w:type="gramStart"/>
      <w:r w:rsidRPr="004E1819">
        <w:t>up</w:t>
      </w:r>
      <w:proofErr w:type="gramEnd"/>
      <w:r w:rsidRPr="004E1819">
        <w:t xml:space="preserve"> to $235.00 per hour</w:t>
      </w:r>
    </w:p>
    <w:p w:rsidR="004E1819" w:rsidRPr="004E1819" w:rsidRDefault="004E1819" w:rsidP="004E1819">
      <w:r w:rsidRPr="004E1819">
        <w:t>Senior Engineer/Analyst Economist up to $210.00 per hour</w:t>
      </w:r>
    </w:p>
    <w:p w:rsidR="004E1819" w:rsidRPr="004E1819" w:rsidRDefault="004E1819" w:rsidP="004E1819">
      <w:proofErr w:type="gramStart"/>
      <w:r w:rsidRPr="004E1819">
        <w:t>Engineer/Analyst Economist.</w:t>
      </w:r>
      <w:proofErr w:type="gramEnd"/>
      <w:r w:rsidRPr="004E1819">
        <w:t xml:space="preserve"> </w:t>
      </w:r>
      <w:proofErr w:type="gramStart"/>
      <w:r w:rsidRPr="004E1819">
        <w:t>up</w:t>
      </w:r>
      <w:proofErr w:type="gramEnd"/>
      <w:r w:rsidRPr="004E1819">
        <w:t xml:space="preserve"> to $185.00 per hour</w:t>
      </w:r>
    </w:p>
    <w:p w:rsidR="004E1819" w:rsidRPr="004E1819" w:rsidRDefault="004E1819" w:rsidP="004E1819">
      <w:r w:rsidRPr="004E1819">
        <w:t>BE IT FURTHER MOVED BY THE COUNCIL OF THE CITY OF NEW ORLEANS, that such contract</w:t>
      </w:r>
    </w:p>
    <w:p w:rsidR="004E1819" w:rsidRPr="004E1819" w:rsidRDefault="004E1819" w:rsidP="004E1819">
      <w:pPr>
        <w:spacing w:line="480" w:lineRule="auto"/>
      </w:pPr>
      <w:r w:rsidRPr="004E1819">
        <w:t>may include provisions allowing the option of direct payment of invoices by utilities regulated by the Council</w:t>
      </w:r>
      <w:r>
        <w:t xml:space="preserve"> </w:t>
      </w:r>
      <w:r w:rsidRPr="004E1819">
        <w:t>pursuant to Section 3-130 of the Home Rule Charter, provided such payments have been approved by the</w:t>
      </w:r>
      <w:r>
        <w:t xml:space="preserve"> </w:t>
      </w:r>
      <w:r w:rsidRPr="004E1819">
        <w:t>City, after the City’s review and forwarding of such invoices for payment, and further that such invoices, if</w:t>
      </w:r>
      <w:r>
        <w:t xml:space="preserve"> </w:t>
      </w:r>
      <w:r w:rsidRPr="004E1819">
        <w:t>paid the by the City, would be reimbursable by such utility pursuant to Section 3-130 (5) of the Home Rule</w:t>
      </w:r>
      <w:r>
        <w:t xml:space="preserve"> </w:t>
      </w:r>
      <w:r w:rsidRPr="004E1819">
        <w:t>Charter. Such payments shall be recoverable as a regulatory expense by such utility in the same manner as</w:t>
      </w:r>
      <w:r>
        <w:t xml:space="preserve"> </w:t>
      </w:r>
      <w:r w:rsidRPr="004E1819">
        <w:t>reimbursements to the City for such payments.</w:t>
      </w:r>
      <w:bookmarkStart w:id="0" w:name="_GoBack"/>
      <w:bookmarkEnd w:id="0"/>
    </w:p>
    <w:p w:rsidR="004E1819" w:rsidRPr="004E1819" w:rsidRDefault="004E1819" w:rsidP="004E1819">
      <w:r w:rsidRPr="004E1819">
        <w:t xml:space="preserve">BE IT FURTHER MOVED BY THE COUNCIL OF THE CITY OF NEW </w:t>
      </w:r>
      <w:proofErr w:type="gramStart"/>
      <w:r w:rsidRPr="004E1819">
        <w:t>ORLEANS, that</w:t>
      </w:r>
      <w:proofErr w:type="gramEnd"/>
      <w:r w:rsidRPr="004E1819">
        <w:t xml:space="preserve"> the contract shall</w:t>
      </w:r>
    </w:p>
    <w:p w:rsidR="004E1819" w:rsidRPr="004E1819" w:rsidRDefault="004E1819" w:rsidP="004E1819">
      <w:proofErr w:type="gramStart"/>
      <w:r w:rsidRPr="004E1819">
        <w:t>be</w:t>
      </w:r>
      <w:proofErr w:type="gramEnd"/>
      <w:r w:rsidRPr="004E1819">
        <w:t xml:space="preserve"> circulated in accordance with normal process and the City Council Rules.</w:t>
      </w:r>
    </w:p>
    <w:p w:rsidR="004E1819" w:rsidRPr="004E1819" w:rsidRDefault="004E1819" w:rsidP="004E1819">
      <w:r w:rsidRPr="004E1819">
        <w:t>THE FOREGOING MOTION WAS READ IN FULL, THE ROLL WAS CALLED ON THE ADOPTION</w:t>
      </w:r>
    </w:p>
    <w:p w:rsidR="004E1819" w:rsidRPr="004E1819" w:rsidRDefault="004E1819" w:rsidP="004E1819">
      <w:r w:rsidRPr="004E1819">
        <w:t>THEREOF AND RESULTED AS FOLLOWS:</w:t>
      </w:r>
    </w:p>
    <w:p w:rsidR="004E1819" w:rsidRPr="004E1819" w:rsidRDefault="004E1819" w:rsidP="004E1819">
      <w:r w:rsidRPr="004E1819">
        <w:t xml:space="preserve">YEAS: Carter, Clarkson, </w:t>
      </w:r>
      <w:proofErr w:type="spellStart"/>
      <w:r w:rsidRPr="004E1819">
        <w:t>Fielkow</w:t>
      </w:r>
      <w:proofErr w:type="spellEnd"/>
      <w:r w:rsidRPr="004E1819">
        <w:t>, Hedge-Morrell,</w:t>
      </w:r>
    </w:p>
    <w:p w:rsidR="004E1819" w:rsidRPr="004E1819" w:rsidRDefault="004E1819" w:rsidP="004E1819">
      <w:r w:rsidRPr="004E1819">
        <w:t>Willard-Lewis - 5</w:t>
      </w:r>
    </w:p>
    <w:p w:rsidR="004E1819" w:rsidRPr="004E1819" w:rsidRDefault="004E1819" w:rsidP="004E1819">
      <w:r w:rsidRPr="004E1819">
        <w:t xml:space="preserve">NAYS: </w:t>
      </w:r>
      <w:proofErr w:type="spellStart"/>
      <w:r w:rsidRPr="004E1819">
        <w:t>Midura</w:t>
      </w:r>
      <w:proofErr w:type="spellEnd"/>
      <w:r w:rsidRPr="004E1819">
        <w:t xml:space="preserve"> - 1</w:t>
      </w:r>
    </w:p>
    <w:p w:rsidR="004E1819" w:rsidRPr="004E1819" w:rsidRDefault="004E1819" w:rsidP="004E1819">
      <w:r w:rsidRPr="004E1819">
        <w:t>ABSENT: Head (Temporarily Out of Chamber) - 1</w:t>
      </w:r>
    </w:p>
    <w:p w:rsidR="004E1819" w:rsidRDefault="004E1819" w:rsidP="004E1819">
      <w:r w:rsidRPr="004E1819">
        <w:t>AND THE MOTION, AS AMENDED, WAS ADOPTED.</w:t>
      </w:r>
    </w:p>
    <w:sectPr w:rsidR="004E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9"/>
    <w:rsid w:val="00471AD2"/>
    <w:rsid w:val="004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2011-03-18T16:00:00Z</dcterms:created>
  <dcterms:modified xsi:type="dcterms:W3CDTF">2011-03-18T16:09:00Z</dcterms:modified>
</cp:coreProperties>
</file>