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240" w:lineRule="auto"/>
        <w:jc w:val="center"/>
        <w:rPr>
          <w:rFonts w:ascii="Times" w:cs="Times" w:eastAsia="Times" w:hAnsi="Times"/>
          <w:b w:val="1"/>
          <w:color w:val="000000"/>
        </w:rPr>
      </w:pPr>
      <w:r w:rsidDel="00000000" w:rsidR="00000000" w:rsidRPr="00000000">
        <w:rPr>
          <w:rFonts w:ascii="Times" w:cs="Times" w:eastAsia="Times" w:hAnsi="Times"/>
          <w:b w:val="1"/>
          <w:color w:val="000000"/>
          <w:rtl w:val="0"/>
        </w:rPr>
        <w:t xml:space="preserve">BEFORE THE LOUISIANA PUBLIC SERVICE COMMISSION</w:t>
      </w:r>
    </w:p>
    <w:p w:rsidR="00000000" w:rsidDel="00000000" w:rsidP="00000000" w:rsidRDefault="00000000" w:rsidRPr="00000000" w14:paraId="00000002">
      <w:pPr>
        <w:widowControl w:val="0"/>
        <w:spacing w:after="240" w:lineRule="auto"/>
        <w:rPr>
          <w:rFonts w:ascii="Times" w:cs="Times" w:eastAsia="Times" w:hAnsi="Times"/>
          <w:b w:val="1"/>
          <w:color w:val="000000"/>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sectPr>
          <w:pgSz w:h="15840" w:w="12240" w:orient="portrait"/>
          <w:pgMar w:bottom="1440" w:top="1440" w:left="1440" w:right="1440" w:header="720" w:footer="720"/>
          <w:pgNumType w:start="1"/>
        </w:sect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Louisiana Public Service Commission, ex parte</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 Re: NAME OF DOCKET </w:t>
      </w:r>
    </w:p>
    <w:p w:rsidR="00000000" w:rsidDel="00000000" w:rsidP="00000000" w:rsidRDefault="00000000" w:rsidRPr="00000000" w14:paraId="00000005">
      <w:pPr>
        <w:widowControl w:val="0"/>
        <w:spacing w:after="240" w:lineRule="auto"/>
        <w:ind w:left="450" w:firstLine="360"/>
        <w:rPr>
          <w:rFonts w:ascii="Times" w:cs="Times" w:eastAsia="Times" w:hAnsi="Times"/>
          <w:b w:val="1"/>
        </w:rPr>
      </w:pPr>
      <w:r w:rsidDel="00000000" w:rsidR="00000000" w:rsidRPr="00000000">
        <w:rPr>
          <w:rtl w:val="0"/>
        </w:rPr>
      </w:r>
    </w:p>
    <w:p w:rsidR="00000000" w:rsidDel="00000000" w:rsidP="00000000" w:rsidRDefault="00000000" w:rsidRPr="00000000" w14:paraId="00000006">
      <w:pPr>
        <w:widowControl w:val="0"/>
        <w:spacing w:after="240" w:lineRule="auto"/>
        <w:ind w:left="450" w:firstLine="360"/>
        <w:rPr>
          <w:rFonts w:ascii="Times" w:cs="Times" w:eastAsia="Times" w:hAnsi="Times"/>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Fonts w:ascii="Times" w:cs="Times" w:eastAsia="Times" w:hAnsi="Times"/>
          <w:b w:val="1"/>
          <w:rtl w:val="0"/>
        </w:rPr>
        <w:t xml:space="preserve"> DOCKET X-XXXXX</w:t>
      </w:r>
      <w:r w:rsidDel="00000000" w:rsidR="00000000" w:rsidRPr="00000000">
        <w:rPr>
          <w:rtl w:val="0"/>
        </w:rPr>
      </w:r>
    </w:p>
    <w:p w:rsidR="00000000" w:rsidDel="00000000" w:rsidP="00000000" w:rsidRDefault="00000000" w:rsidRPr="00000000" w14:paraId="00000007">
      <w:pPr>
        <w:widowControl w:val="0"/>
        <w:spacing w:after="0" w:lineRule="auto"/>
        <w:jc w:val="center"/>
        <w:rPr>
          <w:rFonts w:ascii="Times" w:cs="Times" w:eastAsia="Times" w:hAnsi="Times"/>
          <w:b w:val="1"/>
        </w:rPr>
      </w:pPr>
      <w:r w:rsidDel="00000000" w:rsidR="00000000" w:rsidRPr="00000000">
        <w:rPr>
          <w:rtl w:val="0"/>
        </w:rPr>
      </w:r>
    </w:p>
    <w:p w:rsidR="00000000" w:rsidDel="00000000" w:rsidP="00000000" w:rsidRDefault="00000000" w:rsidRPr="00000000" w14:paraId="00000008">
      <w:pPr>
        <w:widowControl w:val="0"/>
        <w:spacing w:after="0" w:line="3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ADD NAME OF ORG. Request to Leave Comment Out of Time and Response to Staff’s Request for Comment. </w:t>
      </w:r>
    </w:p>
    <w:p w:rsidR="00000000" w:rsidDel="00000000" w:rsidP="00000000" w:rsidRDefault="00000000" w:rsidRPr="00000000" w14:paraId="00000009">
      <w:pPr>
        <w:widowControl w:val="0"/>
        <w:spacing w:after="0" w:line="360" w:lineRule="auto"/>
        <w:jc w:val="center"/>
        <w:rPr>
          <w:rFonts w:ascii="Times" w:cs="Times" w:eastAsia="Times" w:hAnsi="Times"/>
          <w:color w:val="000000"/>
        </w:rPr>
      </w:pPr>
      <w:r w:rsidDel="00000000" w:rsidR="00000000" w:rsidRPr="00000000">
        <w:rPr>
          <w:rtl w:val="0"/>
        </w:rPr>
      </w:r>
    </w:p>
    <w:p w:rsidR="00000000" w:rsidDel="00000000" w:rsidP="00000000" w:rsidRDefault="00000000" w:rsidRPr="00000000" w14:paraId="0000000A">
      <w:pPr>
        <w:widowControl w:val="0"/>
        <w:spacing w:line="360" w:lineRule="auto"/>
        <w:rPr>
          <w:rFonts w:ascii="Times New Roman" w:cs="Times New Roman" w:eastAsia="Times New Roman" w:hAnsi="Times New Roman"/>
          <w:b w:val="1"/>
          <w:i w:val="1"/>
        </w:rPr>
      </w:pPr>
      <w:r w:rsidDel="00000000" w:rsidR="00000000" w:rsidRPr="00000000">
        <w:rPr>
          <w:rFonts w:ascii="Times" w:cs="Times" w:eastAsia="Times" w:hAnsi="Times"/>
          <w:color w:val="000000"/>
          <w:rtl w:val="0"/>
        </w:rPr>
        <w:t xml:space="preserve">The NAME OF ORG (“ADD ABBREVIATION IF APPROPRIATE”) respectfully requests that Louisiana Public Service Commission (“LPSC”) grant ORG the right to leave comment in the above captioned docket out of time. </w:t>
      </w:r>
      <w:r w:rsidDel="00000000" w:rsidR="00000000" w:rsidRPr="00000000">
        <w:rPr>
          <w:rFonts w:ascii="Times New Roman" w:cs="Times New Roman" w:eastAsia="Times New Roman" w:hAnsi="Times New Roman"/>
          <w:b w:val="1"/>
          <w:highlight w:val="white"/>
          <w:rtl w:val="0"/>
        </w:rPr>
        <w:t xml:space="preserve">GIVE A REASON WHY THIS IS LATE (staff oversight, been made recently aware, etc.)</w:t>
      </w:r>
      <w:r w:rsidDel="00000000" w:rsidR="00000000" w:rsidRPr="00000000">
        <w:rPr>
          <w:rFonts w:ascii="Times New Roman" w:cs="Times New Roman" w:eastAsia="Times New Roman" w:hAnsi="Times New Roman"/>
          <w:b w:val="1"/>
          <w:i w:val="1"/>
          <w:rtl w:val="0"/>
        </w:rPr>
        <w:t xml:space="preserve">.</w:t>
      </w:r>
    </w:p>
    <w:p w:rsidR="00000000" w:rsidDel="00000000" w:rsidP="00000000" w:rsidRDefault="00000000" w:rsidRPr="00000000" w14:paraId="0000000B">
      <w:pPr>
        <w:widowControl w:val="0"/>
        <w:spacing w:line="360" w:lineRule="auto"/>
        <w:rPr>
          <w:rFonts w:ascii="Times" w:cs="Times" w:eastAsia="Times" w:hAnsi="Times"/>
          <w:color w:val="000000"/>
        </w:rPr>
      </w:pPr>
      <w:r w:rsidDel="00000000" w:rsidR="00000000" w:rsidRPr="00000000">
        <w:rPr>
          <w:rtl w:val="0"/>
        </w:rPr>
      </w:r>
    </w:p>
    <w:p w:rsidR="00000000" w:rsidDel="00000000" w:rsidP="00000000" w:rsidRDefault="00000000" w:rsidRPr="00000000" w14:paraId="0000000C">
      <w:pPr>
        <w:widowControl w:val="0"/>
        <w:spacing w:line="360" w:lineRule="auto"/>
        <w:rPr>
          <w:rFonts w:ascii="Times" w:cs="Times" w:eastAsia="Times" w:hAnsi="Times"/>
          <w:color w:val="000000"/>
        </w:rPr>
      </w:pPr>
      <w:r w:rsidDel="00000000" w:rsidR="00000000" w:rsidRPr="00000000">
        <w:rPr>
          <w:rFonts w:ascii="Times" w:cs="Times" w:eastAsia="Times" w:hAnsi="Times"/>
          <w:color w:val="000000"/>
          <w:rtl w:val="0"/>
        </w:rPr>
        <w:t xml:space="preserve">Proceed w/ comments- </w:t>
      </w:r>
    </w:p>
    <w:p w:rsidR="00000000" w:rsidDel="00000000" w:rsidP="00000000" w:rsidRDefault="00000000" w:rsidRPr="00000000" w14:paraId="0000000D">
      <w:pPr>
        <w:rPr>
          <w:rFonts w:ascii="Times" w:cs="Times" w:eastAsia="Times" w:hAnsi="Times"/>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0E">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Certificate of Service </w:t>
      </w:r>
      <w:r w:rsidDel="00000000" w:rsidR="00000000" w:rsidRPr="00000000">
        <w:rPr>
          <w:rtl w:val="0"/>
        </w:rPr>
      </w:r>
    </w:p>
    <w:p w:rsidR="00000000" w:rsidDel="00000000" w:rsidP="00000000" w:rsidRDefault="00000000" w:rsidRPr="00000000" w14:paraId="0000000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hereby certify that I have, on this X day of MONTH, YEAR, served the required number of copies of the foregoing correspondence upon all other known parties of this proceeding, by USPS or electronic mail.</w:t>
      </w:r>
    </w:p>
    <w:p w:rsidR="00000000" w:rsidDel="00000000" w:rsidP="00000000" w:rsidRDefault="00000000" w:rsidRPr="00000000" w14:paraId="00000010">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w:t>
      </w:r>
    </w:p>
    <w:p w:rsidR="00000000" w:rsidDel="00000000" w:rsidP="00000000" w:rsidRDefault="00000000" w:rsidRPr="00000000" w14:paraId="0000001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w:t>
      </w:r>
    </w:p>
    <w:p w:rsidR="00000000" w:rsidDel="00000000" w:rsidP="00000000" w:rsidRDefault="00000000" w:rsidRPr="00000000" w14:paraId="00000014">
      <w:pPr>
        <w:jc w:val="center"/>
        <w:rPr/>
      </w:pPr>
      <w:r w:rsidDel="00000000" w:rsidR="00000000" w:rsidRPr="00000000">
        <w:rPr>
          <w:rFonts w:ascii="Times New Roman" w:cs="Times New Roman" w:eastAsia="Times New Roman" w:hAnsi="Times New Roman"/>
          <w:rtl w:val="0"/>
        </w:rPr>
        <w:t xml:space="preserve">Org.</w:t>
      </w: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3915EA"/>
    <w:rPr>
      <w:color w:val="0563c1" w:themeColor="hyperlink"/>
      <w:u w:val="single"/>
    </w:rPr>
  </w:style>
  <w:style w:type="paragraph" w:styleId="NormalWeb">
    <w:name w:val="Normal (Web)"/>
    <w:basedOn w:val="Normal"/>
    <w:uiPriority w:val="99"/>
    <w:semiHidden w:val="1"/>
    <w:unhideWhenUsed w:val="1"/>
    <w:rsid w:val="002443A5"/>
    <w:pPr>
      <w:spacing w:after="100" w:afterAutospacing="1" w:before="100" w:beforeAutospacing="1"/>
    </w:pPr>
    <w:rPr>
      <w:rFonts w:ascii="Times New Roman" w:cs="Times New Roman" w:hAnsi="Times New Roman"/>
    </w:rPr>
  </w:style>
  <w:style w:type="paragraph" w:styleId="BalloonText">
    <w:name w:val="Balloon Text"/>
    <w:basedOn w:val="Normal"/>
    <w:link w:val="BalloonTextChar"/>
    <w:uiPriority w:val="99"/>
    <w:semiHidden w:val="1"/>
    <w:unhideWhenUsed w:val="1"/>
    <w:rsid w:val="009106DF"/>
    <w:rPr>
      <w:rFonts w:ascii="Tahoma" w:cs="Tahoma" w:hAnsi="Tahoma"/>
      <w:sz w:val="16"/>
      <w:szCs w:val="16"/>
    </w:rPr>
  </w:style>
  <w:style w:type="character" w:styleId="BalloonTextChar" w:customStyle="1">
    <w:name w:val="Balloon Text Char"/>
    <w:basedOn w:val="DefaultParagraphFont"/>
    <w:link w:val="BalloonText"/>
    <w:uiPriority w:val="99"/>
    <w:semiHidden w:val="1"/>
    <w:rsid w:val="009106DF"/>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R7EFaJiibAXz1bHR+zm6mG8IlQ==">AMUW2mVWmmJnIJMcpa6nQKjPgUrY5cI/p+HjIhh/y8mUw7UJfPAeh8SrEAdDEUD61K//t63R82Je25LgTPUDCrcbDpMvymEfsgHz1LSzzb/Xwv2Xn5phqk5S1qKnNXZ3WCfp5IQrYU9Kc8qPHfkfNlacsV2U42Eb+QCqcjSgEMyjlJB08C1u+1phdugTNPoKuUqt39ZjhWOaX/y6A+PEgh1Fi1K03NphMn+neUrqffJeNBVvNlyiiLXKvELmcivHt38xPlYvXaIWCobZ2EPehNXOksoSQVi3b+OYpt8zDjwc2/MXprwz9HzJI4wDdUn6dw9JaVYiQOK0Tw6abcU/IWrWGQ1/rzmzZ8BFCvjTk1X1dd2+68uvg3iG4RYr7sA1w6pS/h70ZI/h6TXsnAtTYmh9jaGuBmDAj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2021-01-25T18:39:00Z</dcterms:created>
  <dc:creator>Logan Burke</dc:creator>
</cp:coreProperties>
</file>