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3B04" w14:textId="68DD8737" w:rsidR="0055659E" w:rsidRDefault="00E158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22</w:t>
      </w:r>
      <w:r w:rsidR="00611C9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0A37501D" w14:textId="77777777" w:rsidR="0055659E" w:rsidRDefault="00000000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000000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000000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7600" w14:textId="77777777" w:rsidR="00A1657F" w:rsidRDefault="00A1657F" w:rsidP="00A165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EB97C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D4EC1EE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F80999" w14:textId="77777777" w:rsidR="00A1657F" w:rsidRDefault="00A1657F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Harang,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735050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Turner,</w:t>
      </w:r>
      <w:r w:rsidRPr="00735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4" w:history="1">
        <w:r w:rsidRPr="0073505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39DA2F" w14:textId="77777777" w:rsidR="004A584F" w:rsidRDefault="004A584F" w:rsidP="004A5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735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73505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6A23D166" w14:textId="4E9074AA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6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3FBA779B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92799" w14:textId="77777777" w:rsidR="00E62877" w:rsidRPr="00735050" w:rsidRDefault="00E62877" w:rsidP="00E62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050">
        <w:rPr>
          <w:rFonts w:ascii="Times New Roman" w:hAnsi="Times New Roman" w:cs="Times New Roman"/>
          <w:b/>
          <w:sz w:val="24"/>
          <w:szCs w:val="24"/>
        </w:rPr>
        <w:t xml:space="preserve">Tara Richard, </w:t>
      </w:r>
      <w:hyperlink r:id="rId18" w:history="1">
        <w:r w:rsidRPr="0073505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Tgrichard@nola.gov</w:t>
        </w:r>
      </w:hyperlink>
      <w:r w:rsidRPr="007350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A118F0" w14:textId="77777777" w:rsidR="00E62877" w:rsidRPr="00735050" w:rsidRDefault="00E62877" w:rsidP="00E62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050">
        <w:rPr>
          <w:rFonts w:ascii="Times New Roman" w:hAnsi="Times New Roman" w:cs="Times New Roman"/>
          <w:sz w:val="24"/>
          <w:szCs w:val="24"/>
        </w:rPr>
        <w:t>Mayor’s Office</w:t>
      </w:r>
    </w:p>
    <w:p w14:paraId="76466881" w14:textId="77777777" w:rsidR="00E62877" w:rsidRPr="00735050" w:rsidRDefault="00E62877" w:rsidP="00E62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050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06241B59" w14:textId="77777777" w:rsidR="00E62877" w:rsidRPr="00735050" w:rsidRDefault="00E62877" w:rsidP="00E62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050">
        <w:rPr>
          <w:rFonts w:ascii="Times New Roman" w:hAnsi="Times New Roman" w:cs="Times New Roman"/>
          <w:sz w:val="24"/>
          <w:szCs w:val="24"/>
        </w:rPr>
        <w:t>1300 Perdido Street</w:t>
      </w:r>
    </w:p>
    <w:p w14:paraId="3239C9D3" w14:textId="77777777" w:rsidR="00E62877" w:rsidRPr="00735050" w:rsidRDefault="00E62877" w:rsidP="00E62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050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4EAFD9C" w14:textId="77777777" w:rsidR="0055659E" w:rsidRPr="005428D3" w:rsidRDefault="00000000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000000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000000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000000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000000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r>
        <w:rPr>
          <w:rStyle w:val="Hyperlink"/>
          <w:rFonts w:ascii="Times New Roman" w:hAnsi="Times New Roman" w:cs="Times New Roman"/>
          <w:sz w:val="24"/>
          <w:szCs w:val="24"/>
        </w:rPr>
        <w:t>vprep@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4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3ED8C18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735050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6" w:tgtFrame="_blank" w:history="1">
        <w:r w:rsidRPr="0073505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3B2431F0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69C8705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DF4CBEA" w14:textId="77777777" w:rsidR="00AD2953" w:rsidRDefault="00AD2953" w:rsidP="00AD295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050">
        <w:rPr>
          <w:color w:val="000000"/>
          <w:bdr w:val="none" w:sz="0" w:space="0" w:color="auto" w:frame="1"/>
        </w:rPr>
        <w:t>The Woodlands, TX 77380</w:t>
      </w:r>
    </w:p>
    <w:p w14:paraId="515C0475" w14:textId="7606AB42" w:rsidR="005A15B8" w:rsidRDefault="005A15B8" w:rsidP="00872A1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23D179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327E80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13EA3FA" w14:textId="77777777" w:rsidR="00014FBC" w:rsidRPr="00420C91" w:rsidRDefault="00014FBC" w:rsidP="00014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20C9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Edward Wicker, Jr.</w:t>
      </w:r>
      <w:r w:rsidRPr="00420C9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hyperlink r:id="rId39" w:history="1">
        <w:r w:rsidRPr="00420C91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ewicker@entergy.com</w:t>
        </w:r>
      </w:hyperlink>
    </w:p>
    <w:p w14:paraId="7451CD51" w14:textId="5B25518F" w:rsidR="00014FBC" w:rsidRDefault="00014FBC" w:rsidP="00014FB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20C91">
        <w:rPr>
          <w:b/>
          <w:bCs/>
          <w:color w:val="201F1E"/>
        </w:rPr>
        <w:t>Stephen Perrien</w:t>
      </w:r>
      <w:r w:rsidRPr="00420C91">
        <w:rPr>
          <w:color w:val="201F1E"/>
        </w:rPr>
        <w:t xml:space="preserve">, </w:t>
      </w:r>
      <w:hyperlink r:id="rId40" w:history="1">
        <w:r w:rsidRPr="00420C91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6CFDED12" w14:textId="443304F4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47CCE2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2FD05A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FCDE76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793416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711504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E4195A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63D3E7E" w14:textId="0D85EBD8" w:rsidR="004451D5" w:rsidRDefault="00B93854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B93854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Pr="00277EA6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495577EF" w14:textId="77777777" w:rsidR="00CB7CD1" w:rsidRDefault="00CB7CD1" w:rsidP="00CB7CD1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Lacresha D. Wilkerson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576-6571, </w:t>
      </w:r>
      <w:hyperlink r:id="rId44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lwilke1@entergy.com</w:t>
        </w:r>
      </w:hyperlink>
    </w:p>
    <w:p w14:paraId="6EE6DE3E" w14:textId="77777777" w:rsidR="00CB7CD1" w:rsidRDefault="00CB7CD1" w:rsidP="00CB7CD1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Linda Prisuta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576-4137, </w:t>
      </w:r>
      <w:hyperlink r:id="rId45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lprisut@entergy.com</w:t>
        </w:r>
      </w:hyperlink>
    </w:p>
    <w:p w14:paraId="29E8E93C" w14:textId="77777777" w:rsidR="00CB7CD1" w:rsidRDefault="00CB7CD1" w:rsidP="00CB7CD1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Ed Wicker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576-3101, </w:t>
      </w:r>
      <w:hyperlink r:id="rId46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ewicker@entergy.com</w:t>
        </w:r>
      </w:hyperlink>
    </w:p>
    <w:p w14:paraId="4516E3B0" w14:textId="1599394D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A299D5F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4987157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4F227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E902F9" w14:textId="77777777" w:rsidR="005A15B8" w:rsidRDefault="005A15B8" w:rsidP="005A15B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80F2260" w14:textId="384F2D79" w:rsidR="006824C6" w:rsidRDefault="006824C6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A3EDC88" w14:textId="77777777" w:rsidR="005F0CA2" w:rsidRDefault="005F0CA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4A36" w14:textId="576EEB09" w:rsidR="005F0CA2" w:rsidRPr="00B82B2D" w:rsidRDefault="005F0CA2" w:rsidP="00EA6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B2D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D060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82B2D" w:rsidRPr="00B82B2D">
        <w:rPr>
          <w:rFonts w:ascii="Times New Roman" w:hAnsi="Times New Roman" w:cs="Times New Roman"/>
          <w:b/>
          <w:bCs/>
          <w:sz w:val="24"/>
          <w:szCs w:val="24"/>
        </w:rPr>
        <w:t>USTICE</w:t>
      </w:r>
    </w:p>
    <w:p w14:paraId="0562CB0E" w14:textId="77777777" w:rsidR="00022C1B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5E3CCDA8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0D35AC19" w14:textId="4A280B92" w:rsidR="00773D15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1E50AEE5" w14:textId="688CAE4D" w:rsidR="00E91536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0068B3FF" w14:textId="22DEE591" w:rsidR="00022C1B" w:rsidRDefault="00801933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1012E7">
        <w:rPr>
          <w:rFonts w:ascii="Times New Roman" w:hAnsi="Times New Roman" w:cs="Times New Roman"/>
          <w:sz w:val="24"/>
          <w:szCs w:val="24"/>
        </w:rPr>
        <w:t>202-667-4500</w:t>
      </w:r>
      <w:r w:rsidR="001012E7"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89F8311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>John Wolfrom</w:t>
      </w:r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4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>Michael W. Tifft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Grinstead,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504-585-2154</w:t>
      </w:r>
    </w:p>
    <w:p w14:paraId="2DA9FABF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7F78A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61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Shelley Ann McGlathery</w:t>
      </w:r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Roedel, Parsons, Koch, Blache,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Balhoff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000000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Lane Kollen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Randy Futral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Rosewell, Ga. 30075</w:t>
      </w:r>
    </w:p>
    <w:p w14:paraId="07459315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71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2C9058CF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48AAE8CF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5FB225C3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505F9E81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Tel: 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92F0EC" w14:textId="77777777" w:rsidR="002556C9" w:rsidRDefault="002556C9" w:rsidP="008D29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DA0B" w14:textId="77777777" w:rsidR="009C533C" w:rsidRDefault="009C533C" w:rsidP="00D77FAC">
      <w:pPr>
        <w:spacing w:after="0" w:line="240" w:lineRule="auto"/>
      </w:pPr>
      <w:r>
        <w:separator/>
      </w:r>
    </w:p>
  </w:endnote>
  <w:endnote w:type="continuationSeparator" w:id="0">
    <w:p w14:paraId="17F305E3" w14:textId="77777777" w:rsidR="009C533C" w:rsidRDefault="009C533C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A1B2" w14:textId="77777777" w:rsidR="009C533C" w:rsidRDefault="009C533C" w:rsidP="00D77FAC">
      <w:pPr>
        <w:spacing w:after="0" w:line="240" w:lineRule="auto"/>
      </w:pPr>
      <w:r>
        <w:separator/>
      </w:r>
    </w:p>
  </w:footnote>
  <w:footnote w:type="continuationSeparator" w:id="0">
    <w:p w14:paraId="442F7BC8" w14:textId="77777777" w:rsidR="009C533C" w:rsidRDefault="009C533C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4FBC"/>
    <w:rsid w:val="00022896"/>
    <w:rsid w:val="000D2983"/>
    <w:rsid w:val="000F7BBB"/>
    <w:rsid w:val="001012E7"/>
    <w:rsid w:val="00112EC9"/>
    <w:rsid w:val="00117DCE"/>
    <w:rsid w:val="00132A6A"/>
    <w:rsid w:val="00132CA7"/>
    <w:rsid w:val="001377DB"/>
    <w:rsid w:val="00140617"/>
    <w:rsid w:val="00152318"/>
    <w:rsid w:val="00154363"/>
    <w:rsid w:val="001814FA"/>
    <w:rsid w:val="001B5190"/>
    <w:rsid w:val="001C11A0"/>
    <w:rsid w:val="002556C9"/>
    <w:rsid w:val="00265559"/>
    <w:rsid w:val="00291BDE"/>
    <w:rsid w:val="002A0F40"/>
    <w:rsid w:val="002B053B"/>
    <w:rsid w:val="002B237F"/>
    <w:rsid w:val="002C7450"/>
    <w:rsid w:val="002F54D6"/>
    <w:rsid w:val="00316BFB"/>
    <w:rsid w:val="00330F45"/>
    <w:rsid w:val="00337463"/>
    <w:rsid w:val="003B06B1"/>
    <w:rsid w:val="003F4329"/>
    <w:rsid w:val="003F7882"/>
    <w:rsid w:val="00402899"/>
    <w:rsid w:val="00404960"/>
    <w:rsid w:val="00420C91"/>
    <w:rsid w:val="00424E2D"/>
    <w:rsid w:val="00432F84"/>
    <w:rsid w:val="004451D5"/>
    <w:rsid w:val="004538AA"/>
    <w:rsid w:val="00471104"/>
    <w:rsid w:val="004A584F"/>
    <w:rsid w:val="004A7900"/>
    <w:rsid w:val="004D5326"/>
    <w:rsid w:val="004E4170"/>
    <w:rsid w:val="005428D3"/>
    <w:rsid w:val="005510D6"/>
    <w:rsid w:val="0056521F"/>
    <w:rsid w:val="00567D81"/>
    <w:rsid w:val="00572E12"/>
    <w:rsid w:val="005A15B8"/>
    <w:rsid w:val="005C3599"/>
    <w:rsid w:val="005E22AA"/>
    <w:rsid w:val="005E7EE9"/>
    <w:rsid w:val="005F0CA2"/>
    <w:rsid w:val="005F214D"/>
    <w:rsid w:val="00611C92"/>
    <w:rsid w:val="00624E69"/>
    <w:rsid w:val="00626137"/>
    <w:rsid w:val="006824C6"/>
    <w:rsid w:val="006843AE"/>
    <w:rsid w:val="00700257"/>
    <w:rsid w:val="0070695A"/>
    <w:rsid w:val="00712E6A"/>
    <w:rsid w:val="00716132"/>
    <w:rsid w:val="00735050"/>
    <w:rsid w:val="00740527"/>
    <w:rsid w:val="00755C36"/>
    <w:rsid w:val="00770FC5"/>
    <w:rsid w:val="00773D15"/>
    <w:rsid w:val="007A141B"/>
    <w:rsid w:val="007A3D86"/>
    <w:rsid w:val="007D57A9"/>
    <w:rsid w:val="00801933"/>
    <w:rsid w:val="00810B8B"/>
    <w:rsid w:val="008502D5"/>
    <w:rsid w:val="00872A13"/>
    <w:rsid w:val="00877B92"/>
    <w:rsid w:val="00893D9A"/>
    <w:rsid w:val="008D7EC1"/>
    <w:rsid w:val="00903AEA"/>
    <w:rsid w:val="009C2108"/>
    <w:rsid w:val="009C533C"/>
    <w:rsid w:val="00A1657F"/>
    <w:rsid w:val="00A3417B"/>
    <w:rsid w:val="00A358C8"/>
    <w:rsid w:val="00A669C5"/>
    <w:rsid w:val="00A9187D"/>
    <w:rsid w:val="00AD0362"/>
    <w:rsid w:val="00AD2953"/>
    <w:rsid w:val="00AF187A"/>
    <w:rsid w:val="00B36BB9"/>
    <w:rsid w:val="00B4283E"/>
    <w:rsid w:val="00B82B2D"/>
    <w:rsid w:val="00B90783"/>
    <w:rsid w:val="00B93854"/>
    <w:rsid w:val="00BA0B05"/>
    <w:rsid w:val="00C17DB3"/>
    <w:rsid w:val="00C57D36"/>
    <w:rsid w:val="00C936E0"/>
    <w:rsid w:val="00CA0046"/>
    <w:rsid w:val="00CB65FC"/>
    <w:rsid w:val="00CB7CD1"/>
    <w:rsid w:val="00D018E4"/>
    <w:rsid w:val="00D01AE8"/>
    <w:rsid w:val="00D06078"/>
    <w:rsid w:val="00D12C99"/>
    <w:rsid w:val="00D1381F"/>
    <w:rsid w:val="00D423E9"/>
    <w:rsid w:val="00D6644A"/>
    <w:rsid w:val="00D77FAC"/>
    <w:rsid w:val="00D801C2"/>
    <w:rsid w:val="00DC3405"/>
    <w:rsid w:val="00E1589E"/>
    <w:rsid w:val="00E62877"/>
    <w:rsid w:val="00E91536"/>
    <w:rsid w:val="00EA125B"/>
    <w:rsid w:val="00EE0290"/>
    <w:rsid w:val="00EF32A9"/>
    <w:rsid w:val="00F607E6"/>
    <w:rsid w:val="00F74B47"/>
    <w:rsid w:val="00F8298F"/>
    <w:rsid w:val="00FB09DC"/>
    <w:rsid w:val="00FB5E88"/>
    <w:rsid w:val="00FF059B"/>
    <w:rsid w:val="00FF14B0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5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6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sbaron@jkenn.com" TargetMode="External"/><Relationship Id="rId68" Type="http://schemas.openxmlformats.org/officeDocument/2006/relationships/hyperlink" Target="mailto:hjohnson108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jlaughlin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sperrien@taggartmorton.com" TargetMode="External"/><Relationship Id="rId45" Type="http://schemas.openxmlformats.org/officeDocument/2006/relationships/hyperlink" Target="mailto:lprisut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jchav@bellsouth.net" TargetMode="External"/><Relationship Id="rId66" Type="http://schemas.openxmlformats.org/officeDocument/2006/relationships/hyperlink" Target="mailto:gmanning1973@yahoo.co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Jsulzer@roedelparsons.com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ergconsulting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Myron.bernard.katz@gmail.com" TargetMode="External"/><Relationship Id="rId64" Type="http://schemas.openxmlformats.org/officeDocument/2006/relationships/hyperlink" Target="mailto:rfutral@jkenn.com" TargetMode="External"/><Relationship Id="rId69" Type="http://schemas.openxmlformats.org/officeDocument/2006/relationships/hyperlink" Target="mailto:sylkysmooth.sm@cox.net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smiller@earthjustice.org" TargetMode="External"/><Relationship Id="rId72" Type="http://schemas.openxmlformats.org/officeDocument/2006/relationships/hyperlink" Target="mailto:smiller@earthjustic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ewicker@entergy.com" TargetMode="External"/><Relationship Id="rId59" Type="http://schemas.openxmlformats.org/officeDocument/2006/relationships/hyperlink" Target="mailto:bferrara@swbno.org" TargetMode="External"/><Relationship Id="rId67" Type="http://schemas.openxmlformats.org/officeDocument/2006/relationships/hyperlink" Target="mailto:pat46bryant@yahoo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wolfrojj@airproducts.com" TargetMode="External"/><Relationship Id="rId62" Type="http://schemas.openxmlformats.org/officeDocument/2006/relationships/hyperlink" Target="mailto:lkollen@jkenn.com" TargetMode="External"/><Relationship Id="rId70" Type="http://schemas.openxmlformats.org/officeDocument/2006/relationships/hyperlink" Target="mailto:Grace.Morris@sierraclu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shley.Spears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bwatson@erconsulting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mwtifft@mwtifft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lwilke1@entergy.com" TargetMode="External"/><Relationship Id="rId52" Type="http://schemas.openxmlformats.org/officeDocument/2006/relationships/hyperlink" Target="mailto:randy.young@kean" TargetMode="External"/><Relationship Id="rId60" Type="http://schemas.openxmlformats.org/officeDocument/2006/relationships/hyperlink" Target="mailto:ygrinstead@swbno.org" TargetMode="External"/><Relationship Id="rId65" Type="http://schemas.openxmlformats.org/officeDocument/2006/relationships/hyperlink" Target="mailto:brbarber@jkenn.c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Tgrichard@nola.gov" TargetMode="External"/><Relationship Id="rId39" Type="http://schemas.openxmlformats.org/officeDocument/2006/relationships/hyperlink" Target="mailto:ewicker@entergy.com" TargetMode="External"/><Relationship Id="rId34" Type="http://schemas.openxmlformats.org/officeDocument/2006/relationships/hyperlink" Target="mailto:dmills3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mbrubaker@consultbai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Davidmste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2020-09-21T16:02:00Z</cp:lastPrinted>
  <dcterms:created xsi:type="dcterms:W3CDTF">2022-09-22T18:31:00Z</dcterms:created>
  <dcterms:modified xsi:type="dcterms:W3CDTF">2022-09-22T18:33:00Z</dcterms:modified>
</cp:coreProperties>
</file>